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5F236" w14:textId="74B45E07" w:rsidR="005F4212" w:rsidRPr="00A0405E" w:rsidRDefault="005F4212" w:rsidP="005F4212">
      <w:pPr>
        <w:tabs>
          <w:tab w:val="left" w:pos="567"/>
        </w:tabs>
        <w:snapToGrid w:val="0"/>
        <w:rPr>
          <w:rFonts w:eastAsia="MS Mincho" w:cstheme="minorHAnsi"/>
          <w:b/>
          <w:sz w:val="28"/>
          <w:szCs w:val="28"/>
          <w:lang w:val="en-GB"/>
        </w:rPr>
      </w:pPr>
      <w:r w:rsidRPr="00A0405E">
        <w:rPr>
          <w:rFonts w:cstheme="minorHAnsi"/>
          <w:b/>
          <w:sz w:val="28"/>
          <w:szCs w:val="28"/>
          <w:lang w:val="en-GB"/>
        </w:rPr>
        <w:t>3GPP TSG-RAN WG2 Meeting #1</w:t>
      </w:r>
      <w:r w:rsidR="00CC2B2C" w:rsidRPr="00A0405E">
        <w:rPr>
          <w:rFonts w:cstheme="minorHAnsi"/>
          <w:b/>
          <w:sz w:val="28"/>
          <w:szCs w:val="28"/>
          <w:lang w:val="en-GB"/>
        </w:rPr>
        <w:t>2</w:t>
      </w:r>
      <w:r w:rsidR="005A3A98">
        <w:rPr>
          <w:rFonts w:cstheme="minorHAnsi"/>
          <w:b/>
          <w:sz w:val="28"/>
          <w:szCs w:val="28"/>
          <w:lang w:val="en-GB"/>
        </w:rPr>
        <w:t>1</w:t>
      </w:r>
      <w:r w:rsidRPr="00A0405E">
        <w:rPr>
          <w:rFonts w:eastAsia="MS Mincho" w:cstheme="minorHAnsi"/>
          <w:b/>
          <w:sz w:val="28"/>
          <w:szCs w:val="28"/>
          <w:lang w:val="en-GB"/>
        </w:rPr>
        <w:tab/>
      </w:r>
      <w:r w:rsidRPr="00A0405E">
        <w:rPr>
          <w:rFonts w:eastAsia="MS Mincho" w:cstheme="minorHAnsi"/>
          <w:b/>
          <w:sz w:val="28"/>
          <w:szCs w:val="28"/>
          <w:lang w:val="en-GB"/>
        </w:rPr>
        <w:tab/>
      </w:r>
      <w:r w:rsidRPr="00A0405E">
        <w:rPr>
          <w:rFonts w:eastAsia="MS Mincho" w:cstheme="minorHAnsi"/>
          <w:b/>
          <w:sz w:val="28"/>
          <w:szCs w:val="28"/>
          <w:lang w:val="en-GB"/>
        </w:rPr>
        <w:tab/>
      </w:r>
      <w:r w:rsidRPr="00A0405E">
        <w:rPr>
          <w:rFonts w:eastAsia="MS Mincho" w:cstheme="minorHAnsi"/>
          <w:b/>
          <w:sz w:val="28"/>
          <w:szCs w:val="28"/>
          <w:lang w:val="en-GB"/>
        </w:rPr>
        <w:tab/>
      </w:r>
      <w:r w:rsidR="00CC2B2C" w:rsidRPr="00A0405E">
        <w:rPr>
          <w:rFonts w:eastAsia="MS Mincho" w:cstheme="minorHAnsi"/>
          <w:b/>
          <w:sz w:val="28"/>
          <w:szCs w:val="28"/>
          <w:lang w:val="en-GB"/>
        </w:rPr>
        <w:tab/>
      </w:r>
      <w:r w:rsidR="00CC2B2C" w:rsidRPr="00A0405E">
        <w:rPr>
          <w:rFonts w:eastAsia="MS Mincho" w:cstheme="minorHAnsi"/>
          <w:b/>
          <w:sz w:val="28"/>
          <w:szCs w:val="28"/>
          <w:lang w:val="en-GB"/>
        </w:rPr>
        <w:tab/>
      </w:r>
      <w:r w:rsidR="000B0A9A" w:rsidRPr="000B0A9A">
        <w:rPr>
          <w:rFonts w:cstheme="minorHAnsi"/>
          <w:b/>
          <w:sz w:val="28"/>
          <w:szCs w:val="28"/>
          <w:lang w:val="en-GB"/>
        </w:rPr>
        <w:t>R2-2302173</w:t>
      </w:r>
    </w:p>
    <w:p w14:paraId="33C9F276" w14:textId="62F1EA2F" w:rsidR="005F4212" w:rsidRPr="00A0405E" w:rsidRDefault="005A3A98" w:rsidP="005F4212">
      <w:pPr>
        <w:tabs>
          <w:tab w:val="left" w:pos="567"/>
        </w:tabs>
        <w:snapToGrid w:val="0"/>
        <w:rPr>
          <w:rFonts w:cstheme="minorHAnsi"/>
          <w:b/>
          <w:sz w:val="28"/>
          <w:szCs w:val="28"/>
          <w:lang w:val="en-GB"/>
        </w:rPr>
      </w:pPr>
      <w:r>
        <w:rPr>
          <w:rFonts w:cstheme="minorHAnsi"/>
          <w:b/>
          <w:sz w:val="28"/>
          <w:szCs w:val="28"/>
          <w:lang w:val="en-GB"/>
        </w:rPr>
        <w:t>Athens</w:t>
      </w:r>
      <w:r w:rsidR="00210CA1">
        <w:rPr>
          <w:rFonts w:cstheme="minorHAnsi"/>
          <w:b/>
          <w:sz w:val="28"/>
          <w:szCs w:val="28"/>
          <w:lang w:val="en-GB"/>
        </w:rPr>
        <w:t xml:space="preserve">, </w:t>
      </w:r>
      <w:r>
        <w:rPr>
          <w:rFonts w:cstheme="minorHAnsi"/>
          <w:b/>
          <w:sz w:val="28"/>
          <w:szCs w:val="28"/>
          <w:lang w:val="en-GB"/>
        </w:rPr>
        <w:t>Greece</w:t>
      </w:r>
      <w:r w:rsidR="005F4212" w:rsidRPr="00A0405E">
        <w:rPr>
          <w:rFonts w:cstheme="minorHAnsi"/>
          <w:b/>
          <w:sz w:val="28"/>
          <w:szCs w:val="28"/>
          <w:lang w:val="en-GB"/>
        </w:rPr>
        <w:t xml:space="preserve">, </w:t>
      </w:r>
      <w:r>
        <w:rPr>
          <w:rFonts w:cstheme="minorHAnsi"/>
          <w:b/>
          <w:sz w:val="28"/>
          <w:szCs w:val="28"/>
          <w:lang w:val="en-GB"/>
        </w:rPr>
        <w:t>Feb 27</w:t>
      </w:r>
      <w:r w:rsidR="005F4212" w:rsidRPr="00A0405E">
        <w:rPr>
          <w:rFonts w:cstheme="minorHAnsi"/>
          <w:b/>
          <w:sz w:val="28"/>
          <w:szCs w:val="28"/>
          <w:vertAlign w:val="superscript"/>
          <w:lang w:val="en-GB"/>
        </w:rPr>
        <w:t>th</w:t>
      </w:r>
      <w:r w:rsidR="005F4212" w:rsidRPr="00A0405E">
        <w:rPr>
          <w:rFonts w:cstheme="minorHAnsi"/>
          <w:b/>
          <w:sz w:val="28"/>
          <w:szCs w:val="28"/>
          <w:lang w:val="en-GB"/>
        </w:rPr>
        <w:t xml:space="preserve"> – </w:t>
      </w:r>
      <w:r>
        <w:rPr>
          <w:rFonts w:cstheme="minorHAnsi"/>
          <w:b/>
          <w:sz w:val="28"/>
          <w:szCs w:val="28"/>
          <w:lang w:val="en-GB"/>
        </w:rPr>
        <w:t>3</w:t>
      </w:r>
      <w:r w:rsidR="00416F4F">
        <w:rPr>
          <w:rFonts w:cstheme="minorHAnsi"/>
          <w:b/>
          <w:sz w:val="28"/>
          <w:szCs w:val="28"/>
          <w:vertAlign w:val="superscript"/>
          <w:lang w:val="en-GB"/>
        </w:rPr>
        <w:t>rd</w:t>
      </w:r>
      <w:r w:rsidR="005F4212" w:rsidRPr="00A0405E">
        <w:rPr>
          <w:rFonts w:cstheme="minorHAnsi"/>
          <w:b/>
          <w:sz w:val="28"/>
          <w:szCs w:val="28"/>
          <w:lang w:val="en-GB"/>
        </w:rPr>
        <w:t xml:space="preserve"> </w:t>
      </w:r>
      <w:r>
        <w:rPr>
          <w:rFonts w:cstheme="minorHAnsi"/>
          <w:b/>
          <w:sz w:val="28"/>
          <w:szCs w:val="28"/>
          <w:lang w:val="en-GB"/>
        </w:rPr>
        <w:t>March</w:t>
      </w:r>
      <w:r w:rsidR="005F4212" w:rsidRPr="00A0405E">
        <w:rPr>
          <w:rFonts w:cstheme="minorHAnsi"/>
          <w:b/>
          <w:sz w:val="28"/>
          <w:szCs w:val="28"/>
          <w:lang w:val="en-GB"/>
        </w:rPr>
        <w:t xml:space="preserve"> 202</w:t>
      </w:r>
      <w:r>
        <w:rPr>
          <w:rFonts w:cstheme="minorHAnsi"/>
          <w:b/>
          <w:sz w:val="28"/>
          <w:szCs w:val="28"/>
          <w:lang w:val="en-GB"/>
        </w:rPr>
        <w:t>3</w:t>
      </w:r>
    </w:p>
    <w:p w14:paraId="6567619F" w14:textId="77777777" w:rsidR="005F4212" w:rsidRPr="00A0405E" w:rsidRDefault="005F4212" w:rsidP="005F4212">
      <w:pPr>
        <w:tabs>
          <w:tab w:val="left" w:pos="567"/>
        </w:tabs>
        <w:snapToGrid w:val="0"/>
        <w:rPr>
          <w:rFonts w:cstheme="minorHAnsi"/>
          <w:b/>
          <w:sz w:val="28"/>
          <w:szCs w:val="28"/>
          <w:lang w:val="en-GB"/>
        </w:rPr>
      </w:pPr>
    </w:p>
    <w:p w14:paraId="4A18F8E9" w14:textId="2BDF09AA" w:rsidR="005F4212" w:rsidRPr="00A0405E" w:rsidRDefault="005F4212" w:rsidP="005F4212">
      <w:pPr>
        <w:tabs>
          <w:tab w:val="left" w:pos="567"/>
        </w:tabs>
        <w:rPr>
          <w:rFonts w:cstheme="minorHAnsi"/>
          <w:b/>
          <w:lang w:val="en-GB"/>
        </w:rPr>
      </w:pPr>
      <w:r w:rsidRPr="00A0405E">
        <w:rPr>
          <w:rFonts w:cstheme="minorHAnsi"/>
          <w:b/>
          <w:lang w:val="en-GB"/>
        </w:rPr>
        <w:t>Agenda Item:</w:t>
      </w:r>
      <w:r w:rsidRPr="00A0405E">
        <w:rPr>
          <w:rFonts w:cstheme="minorHAnsi"/>
          <w:lang w:val="en-GB"/>
        </w:rPr>
        <w:tab/>
      </w:r>
      <w:bookmarkStart w:id="0" w:name="Source"/>
      <w:bookmarkEnd w:id="0"/>
      <w:r w:rsidRPr="00A0405E">
        <w:rPr>
          <w:rFonts w:cstheme="minorHAnsi"/>
          <w:b/>
          <w:lang w:val="en-GB"/>
        </w:rPr>
        <w:tab/>
      </w:r>
      <w:r w:rsidR="005A3A98">
        <w:rPr>
          <w:rFonts w:cstheme="minorHAnsi"/>
          <w:b/>
          <w:lang w:val="en-GB"/>
        </w:rPr>
        <w:t>8</w:t>
      </w:r>
      <w:r w:rsidR="004148FE" w:rsidRPr="004148FE">
        <w:rPr>
          <w:rFonts w:cstheme="minorHAnsi"/>
          <w:b/>
          <w:lang w:val="en-GB"/>
        </w:rPr>
        <w:t>.13</w:t>
      </w:r>
      <w:r w:rsidR="005A3A98">
        <w:rPr>
          <w:rFonts w:cstheme="minorHAnsi"/>
          <w:b/>
          <w:lang w:val="en-GB"/>
        </w:rPr>
        <w:t>.5</w:t>
      </w:r>
      <w:r w:rsidR="004148FE" w:rsidRPr="004148FE">
        <w:rPr>
          <w:rFonts w:cstheme="minorHAnsi"/>
          <w:b/>
          <w:lang w:val="en-GB"/>
        </w:rPr>
        <w:tab/>
        <w:t>SON</w:t>
      </w:r>
      <w:r w:rsidR="00160CA0">
        <w:rPr>
          <w:rFonts w:cstheme="minorHAnsi"/>
          <w:b/>
          <w:lang w:val="en-GB"/>
        </w:rPr>
        <w:t xml:space="preserve"> for NRU</w:t>
      </w:r>
    </w:p>
    <w:p w14:paraId="3B11EEEB" w14:textId="1B483BF7" w:rsidR="005F4212" w:rsidRPr="00A0405E" w:rsidRDefault="005F4212" w:rsidP="005F4212">
      <w:pPr>
        <w:tabs>
          <w:tab w:val="left" w:pos="567"/>
        </w:tabs>
        <w:rPr>
          <w:rFonts w:cstheme="minorHAnsi"/>
          <w:lang w:val="en-GB"/>
        </w:rPr>
      </w:pPr>
      <w:r w:rsidRPr="00A0405E">
        <w:rPr>
          <w:rFonts w:cstheme="minorHAnsi"/>
          <w:b/>
          <w:lang w:val="en-GB"/>
        </w:rPr>
        <w:t>Source:</w:t>
      </w:r>
      <w:r w:rsidRPr="00A0405E">
        <w:rPr>
          <w:rFonts w:cstheme="minorHAnsi"/>
          <w:b/>
          <w:lang w:val="en-GB"/>
        </w:rPr>
        <w:tab/>
      </w:r>
      <w:r w:rsidRPr="00A0405E">
        <w:rPr>
          <w:rFonts w:cstheme="minorHAnsi"/>
          <w:b/>
          <w:lang w:val="en-GB"/>
        </w:rPr>
        <w:tab/>
      </w:r>
      <w:r w:rsidRPr="00A0405E">
        <w:rPr>
          <w:rFonts w:cstheme="minorHAnsi"/>
          <w:b/>
          <w:lang w:val="en-GB"/>
        </w:rPr>
        <w:tab/>
        <w:t>Ericsson (Summary rapporteur)</w:t>
      </w:r>
    </w:p>
    <w:p w14:paraId="3A0772E8" w14:textId="7E6B078C" w:rsidR="005F4212" w:rsidRPr="00A0405E" w:rsidRDefault="005F4212" w:rsidP="005F4212">
      <w:pPr>
        <w:tabs>
          <w:tab w:val="left" w:pos="567"/>
        </w:tabs>
        <w:rPr>
          <w:rFonts w:cstheme="minorHAnsi"/>
          <w:b/>
          <w:lang w:val="en-GB"/>
        </w:rPr>
      </w:pPr>
      <w:r w:rsidRPr="00A0405E">
        <w:rPr>
          <w:rFonts w:cstheme="minorHAnsi"/>
          <w:b/>
          <w:lang w:val="en-GB"/>
        </w:rPr>
        <w:t>Title:</w:t>
      </w:r>
      <w:r w:rsidRPr="00A0405E">
        <w:rPr>
          <w:rFonts w:cstheme="minorHAnsi"/>
          <w:lang w:val="en-GB"/>
        </w:rPr>
        <w:tab/>
      </w:r>
      <w:r w:rsidRPr="00A0405E">
        <w:rPr>
          <w:rFonts w:cstheme="minorHAnsi"/>
          <w:lang w:val="en-GB"/>
        </w:rPr>
        <w:tab/>
      </w:r>
      <w:r w:rsidRPr="00A0405E">
        <w:rPr>
          <w:rFonts w:cstheme="minorHAnsi"/>
          <w:lang w:val="en-GB"/>
        </w:rPr>
        <w:tab/>
      </w:r>
      <w:r w:rsidRPr="00A0405E">
        <w:rPr>
          <w:rFonts w:cstheme="minorHAnsi"/>
          <w:lang w:val="en-GB"/>
        </w:rPr>
        <w:tab/>
      </w:r>
      <w:r w:rsidRPr="00A0405E">
        <w:rPr>
          <w:rFonts w:cstheme="minorHAnsi"/>
          <w:b/>
          <w:lang w:val="en-GB"/>
        </w:rPr>
        <w:t xml:space="preserve">Pre-meeting summary of </w:t>
      </w:r>
      <w:r w:rsidR="00B16DB2">
        <w:rPr>
          <w:rFonts w:cstheme="minorHAnsi"/>
          <w:b/>
          <w:lang w:val="en-GB"/>
        </w:rPr>
        <w:t>8</w:t>
      </w:r>
      <w:r w:rsidR="0026633E" w:rsidRPr="0026633E">
        <w:rPr>
          <w:rFonts w:cstheme="minorHAnsi"/>
          <w:b/>
          <w:lang w:val="en-GB"/>
        </w:rPr>
        <w:t>.13</w:t>
      </w:r>
      <w:r w:rsidR="00B16DB2">
        <w:rPr>
          <w:rFonts w:cstheme="minorHAnsi"/>
          <w:b/>
          <w:lang w:val="en-GB"/>
        </w:rPr>
        <w:t>.5</w:t>
      </w:r>
      <w:r w:rsidR="0026633E">
        <w:rPr>
          <w:rFonts w:cstheme="minorHAnsi"/>
          <w:b/>
          <w:lang w:val="en-GB"/>
        </w:rPr>
        <w:t xml:space="preserve"> </w:t>
      </w:r>
      <w:r w:rsidR="007C0A62">
        <w:rPr>
          <w:rFonts w:cstheme="minorHAnsi"/>
          <w:b/>
          <w:lang w:val="en-GB"/>
        </w:rPr>
        <w:t>(</w:t>
      </w:r>
      <w:r w:rsidR="0026633E" w:rsidRPr="0026633E">
        <w:rPr>
          <w:rFonts w:cstheme="minorHAnsi"/>
          <w:b/>
          <w:lang w:val="en-GB"/>
        </w:rPr>
        <w:t>SON</w:t>
      </w:r>
      <w:r w:rsidR="00B16DB2">
        <w:rPr>
          <w:rFonts w:cstheme="minorHAnsi"/>
          <w:b/>
          <w:lang w:val="en-GB"/>
        </w:rPr>
        <w:t xml:space="preserve"> for NRU</w:t>
      </w:r>
      <w:r w:rsidR="007C0A62">
        <w:rPr>
          <w:rFonts w:cstheme="minorHAnsi"/>
          <w:b/>
          <w:lang w:val="en-GB"/>
        </w:rPr>
        <w:t>)</w:t>
      </w:r>
    </w:p>
    <w:p w14:paraId="4ACFF756" w14:textId="6B0D8E00" w:rsidR="005F4212" w:rsidRPr="00A0405E" w:rsidRDefault="005F4212" w:rsidP="005F4212">
      <w:pPr>
        <w:tabs>
          <w:tab w:val="left" w:pos="567"/>
        </w:tabs>
        <w:rPr>
          <w:rFonts w:cstheme="minorHAnsi"/>
          <w:lang w:val="en-GB"/>
        </w:rPr>
      </w:pPr>
      <w:r w:rsidRPr="00A0405E">
        <w:rPr>
          <w:rFonts w:cstheme="minorHAnsi"/>
          <w:b/>
          <w:lang w:val="en-GB"/>
        </w:rPr>
        <w:t>WI code(s):</w:t>
      </w:r>
      <w:r w:rsidRPr="00A0405E">
        <w:rPr>
          <w:rFonts w:cstheme="minorHAnsi"/>
          <w:b/>
          <w:lang w:val="en-GB"/>
        </w:rPr>
        <w:tab/>
      </w:r>
      <w:r w:rsidRPr="00A0405E">
        <w:rPr>
          <w:rFonts w:cstheme="minorHAnsi"/>
          <w:b/>
          <w:lang w:val="en-GB"/>
        </w:rPr>
        <w:tab/>
      </w:r>
      <w:r w:rsidR="002A6FCC" w:rsidRPr="00A0405E">
        <w:rPr>
          <w:rFonts w:cstheme="minorHAnsi"/>
          <w:b/>
          <w:lang w:val="en-GB"/>
        </w:rPr>
        <w:tab/>
      </w:r>
      <w:r w:rsidRPr="00A0405E">
        <w:rPr>
          <w:rFonts w:cstheme="minorHAnsi"/>
          <w:b/>
          <w:lang w:val="en-GB"/>
        </w:rPr>
        <w:t>NR_ENDC_SON_MDT_enh</w:t>
      </w:r>
      <w:r w:rsidR="00B16DB2">
        <w:rPr>
          <w:rFonts w:cstheme="minorHAnsi"/>
          <w:b/>
          <w:lang w:val="en-GB"/>
        </w:rPr>
        <w:t>2</w:t>
      </w:r>
      <w:r w:rsidRPr="00A0405E">
        <w:rPr>
          <w:rFonts w:cstheme="minorHAnsi"/>
          <w:b/>
          <w:lang w:val="en-GB"/>
        </w:rPr>
        <w:t>-Core</w:t>
      </w:r>
    </w:p>
    <w:p w14:paraId="27507BE8" w14:textId="77777777" w:rsidR="005F4212" w:rsidRPr="00A0405E" w:rsidRDefault="005F4212" w:rsidP="005F4212">
      <w:pPr>
        <w:tabs>
          <w:tab w:val="left" w:pos="567"/>
        </w:tabs>
        <w:rPr>
          <w:rFonts w:cstheme="minorHAnsi"/>
          <w:b/>
          <w:lang w:val="en-GB"/>
        </w:rPr>
      </w:pPr>
      <w:r w:rsidRPr="00A0405E">
        <w:rPr>
          <w:rFonts w:cstheme="minorHAnsi"/>
          <w:b/>
          <w:lang w:val="en-GB"/>
        </w:rPr>
        <w:t>Document for:</w:t>
      </w:r>
      <w:r w:rsidRPr="00A0405E">
        <w:rPr>
          <w:rFonts w:cstheme="minorHAnsi"/>
          <w:b/>
          <w:lang w:val="en-GB"/>
        </w:rPr>
        <w:tab/>
      </w:r>
      <w:r w:rsidRPr="00A0405E">
        <w:rPr>
          <w:rFonts w:cstheme="minorHAnsi"/>
          <w:b/>
          <w:lang w:val="en-GB"/>
        </w:rPr>
        <w:tab/>
      </w:r>
      <w:r w:rsidRPr="00FA6E36">
        <w:rPr>
          <w:rFonts w:cstheme="minorHAnsi"/>
          <w:b/>
          <w:lang w:val="en-GB"/>
        </w:rPr>
        <w:t>Discussion and Decision</w:t>
      </w:r>
    </w:p>
    <w:p w14:paraId="5BE30A7B" w14:textId="77777777" w:rsidR="00C24345" w:rsidRPr="00A0405E" w:rsidRDefault="00E90E49" w:rsidP="00A2052C">
      <w:pPr>
        <w:pStyle w:val="Heading1"/>
        <w:rPr>
          <w:rFonts w:asciiTheme="minorHAnsi" w:hAnsiTheme="minorHAnsi" w:cstheme="minorHAnsi"/>
        </w:rPr>
      </w:pPr>
      <w:r w:rsidRPr="00A0405E">
        <w:rPr>
          <w:rFonts w:asciiTheme="minorHAnsi" w:hAnsiTheme="minorHAnsi" w:cstheme="minorHAnsi"/>
        </w:rPr>
        <w:t>Introduction</w:t>
      </w:r>
    </w:p>
    <w:p w14:paraId="36649BE1" w14:textId="38AC0D8C" w:rsidR="00101768" w:rsidRPr="00B03751" w:rsidRDefault="005071B8" w:rsidP="001D6E3B">
      <w:pPr>
        <w:pStyle w:val="BodyText"/>
        <w:rPr>
          <w:rFonts w:eastAsia="SimSun" w:cstheme="minorHAnsi"/>
          <w:sz w:val="21"/>
          <w:szCs w:val="21"/>
          <w:lang w:val="en-GB"/>
        </w:rPr>
      </w:pPr>
      <w:bookmarkStart w:id="1" w:name="_Hlk36540367"/>
      <w:r w:rsidRPr="00B03751">
        <w:rPr>
          <w:rFonts w:cstheme="minorHAnsi"/>
          <w:sz w:val="21"/>
          <w:szCs w:val="21"/>
          <w:lang w:val="en-GB" w:eastAsia="ko-KR"/>
        </w:rPr>
        <w:t xml:space="preserve">This </w:t>
      </w:r>
      <w:r w:rsidR="00F665DF">
        <w:rPr>
          <w:rFonts w:cstheme="minorHAnsi"/>
          <w:sz w:val="21"/>
          <w:szCs w:val="21"/>
          <w:lang w:val="en-GB" w:eastAsia="ko-KR"/>
        </w:rPr>
        <w:t>offline discussion</w:t>
      </w:r>
      <w:r w:rsidRPr="00B03751">
        <w:rPr>
          <w:rFonts w:cstheme="minorHAnsi"/>
          <w:sz w:val="21"/>
          <w:szCs w:val="21"/>
          <w:lang w:val="en-GB" w:eastAsia="ko-KR"/>
        </w:rPr>
        <w:t xml:space="preserve"> addresses the </w:t>
      </w:r>
      <w:r w:rsidR="00B67DAF" w:rsidRPr="00B03751">
        <w:rPr>
          <w:rFonts w:cstheme="minorHAnsi"/>
          <w:sz w:val="21"/>
          <w:szCs w:val="21"/>
          <w:lang w:val="en-GB" w:eastAsia="ko-KR"/>
        </w:rPr>
        <w:t xml:space="preserve">proposals </w:t>
      </w:r>
      <w:r w:rsidR="00101768" w:rsidRPr="00B03751">
        <w:rPr>
          <w:rFonts w:cstheme="minorHAnsi"/>
          <w:sz w:val="21"/>
          <w:szCs w:val="21"/>
          <w:lang w:val="en-GB" w:eastAsia="ko-KR"/>
        </w:rPr>
        <w:t>propose</w:t>
      </w:r>
      <w:r w:rsidR="00723E5B" w:rsidRPr="00B03751">
        <w:rPr>
          <w:rFonts w:cstheme="minorHAnsi"/>
          <w:sz w:val="21"/>
          <w:szCs w:val="21"/>
          <w:lang w:val="en-GB" w:eastAsia="ko-KR"/>
        </w:rPr>
        <w:t>d</w:t>
      </w:r>
      <w:r w:rsidR="00101768" w:rsidRPr="00B03751">
        <w:rPr>
          <w:rFonts w:cstheme="minorHAnsi"/>
          <w:sz w:val="21"/>
          <w:szCs w:val="21"/>
          <w:lang w:val="en-GB" w:eastAsia="ko-KR"/>
        </w:rPr>
        <w:t xml:space="preserve"> as part of </w:t>
      </w:r>
      <w:r w:rsidR="007441B9">
        <w:rPr>
          <w:rFonts w:cstheme="minorHAnsi"/>
          <w:sz w:val="21"/>
          <w:szCs w:val="21"/>
          <w:lang w:val="en-GB" w:eastAsia="ko-KR"/>
        </w:rPr>
        <w:t xml:space="preserve">AI </w:t>
      </w:r>
      <w:r w:rsidR="007D3756">
        <w:rPr>
          <w:rFonts w:cstheme="minorHAnsi"/>
          <w:sz w:val="21"/>
          <w:szCs w:val="21"/>
          <w:lang w:val="en-GB" w:eastAsia="ko-KR"/>
        </w:rPr>
        <w:t>8</w:t>
      </w:r>
      <w:r w:rsidR="00101768" w:rsidRPr="00B03751">
        <w:rPr>
          <w:rFonts w:cstheme="minorHAnsi"/>
          <w:sz w:val="21"/>
          <w:szCs w:val="21"/>
          <w:lang w:val="en-GB" w:eastAsia="ko-KR"/>
        </w:rPr>
        <w:t>.13</w:t>
      </w:r>
      <w:r w:rsidR="007D3756">
        <w:rPr>
          <w:rFonts w:cstheme="minorHAnsi"/>
          <w:sz w:val="21"/>
          <w:szCs w:val="21"/>
          <w:lang w:val="en-GB" w:eastAsia="ko-KR"/>
        </w:rPr>
        <w:t>.5</w:t>
      </w:r>
      <w:r w:rsidR="007441B9">
        <w:rPr>
          <w:rFonts w:cstheme="minorHAnsi"/>
          <w:sz w:val="21"/>
          <w:szCs w:val="21"/>
          <w:lang w:val="en-GB" w:eastAsia="ko-KR"/>
        </w:rPr>
        <w:t xml:space="preserve"> </w:t>
      </w:r>
      <w:r w:rsidR="00D544C0" w:rsidRPr="00B03751">
        <w:rPr>
          <w:rFonts w:cstheme="minorHAnsi"/>
          <w:sz w:val="21"/>
          <w:szCs w:val="21"/>
          <w:lang w:val="en-GB"/>
        </w:rPr>
        <w:t>dedicated to</w:t>
      </w:r>
      <w:r w:rsidR="0023753C" w:rsidRPr="00B03751">
        <w:rPr>
          <w:rFonts w:cstheme="minorHAnsi"/>
          <w:sz w:val="21"/>
          <w:szCs w:val="21"/>
          <w:lang w:val="en-GB"/>
        </w:rPr>
        <w:t xml:space="preserve"> </w:t>
      </w:r>
      <w:r w:rsidR="007441B9">
        <w:rPr>
          <w:rFonts w:cstheme="minorHAnsi"/>
          <w:sz w:val="21"/>
          <w:szCs w:val="21"/>
          <w:lang w:val="en-GB"/>
        </w:rPr>
        <w:t>Rel-1</w:t>
      </w:r>
      <w:r w:rsidR="007D3756">
        <w:rPr>
          <w:rFonts w:cstheme="minorHAnsi"/>
          <w:sz w:val="21"/>
          <w:szCs w:val="21"/>
          <w:lang w:val="en-GB"/>
        </w:rPr>
        <w:t>8</w:t>
      </w:r>
      <w:r w:rsidR="007441B9">
        <w:rPr>
          <w:rFonts w:cstheme="minorHAnsi"/>
          <w:sz w:val="21"/>
          <w:szCs w:val="21"/>
          <w:lang w:val="en-GB"/>
        </w:rPr>
        <w:t xml:space="preserve"> SON</w:t>
      </w:r>
      <w:r w:rsidR="007D3756">
        <w:rPr>
          <w:rFonts w:cstheme="minorHAnsi"/>
          <w:sz w:val="21"/>
          <w:szCs w:val="21"/>
          <w:lang w:val="en-GB"/>
        </w:rPr>
        <w:t xml:space="preserve"> for NRU topic</w:t>
      </w:r>
      <w:r w:rsidR="00D544C0" w:rsidRPr="00B03751">
        <w:rPr>
          <w:rFonts w:cstheme="minorHAnsi"/>
          <w:sz w:val="21"/>
          <w:szCs w:val="21"/>
          <w:lang w:val="en-GB"/>
        </w:rPr>
        <w:t>.</w:t>
      </w:r>
    </w:p>
    <w:bookmarkEnd w:id="1"/>
    <w:p w14:paraId="62B4110A" w14:textId="78FEF270" w:rsidR="00AB161D" w:rsidRPr="00A0405E" w:rsidRDefault="009D43F4" w:rsidP="00B253AC">
      <w:pPr>
        <w:pStyle w:val="Heading1"/>
        <w:rPr>
          <w:rFonts w:asciiTheme="minorHAnsi" w:hAnsiTheme="minorHAnsi" w:cstheme="minorHAnsi"/>
        </w:rPr>
      </w:pPr>
      <w:r w:rsidRPr="00A0405E">
        <w:rPr>
          <w:rFonts w:asciiTheme="minorHAnsi" w:hAnsiTheme="minorHAnsi" w:cstheme="minorHAnsi"/>
        </w:rPr>
        <w:t>Summary</w:t>
      </w:r>
    </w:p>
    <w:p w14:paraId="1693B90D" w14:textId="0A29FCF1" w:rsidR="005B4683" w:rsidRPr="000F7F80" w:rsidRDefault="005B4683" w:rsidP="009A12CB">
      <w:pPr>
        <w:jc w:val="both"/>
        <w:rPr>
          <w:rFonts w:cstheme="minorHAnsi"/>
          <w:sz w:val="21"/>
          <w:szCs w:val="21"/>
          <w:lang w:val="en-GB" w:eastAsia="zh-CN"/>
        </w:rPr>
      </w:pPr>
      <w:r w:rsidRPr="000F7F80">
        <w:rPr>
          <w:rFonts w:cstheme="minorHAnsi"/>
          <w:sz w:val="21"/>
          <w:szCs w:val="21"/>
          <w:lang w:val="en-GB" w:eastAsia="zh-CN"/>
        </w:rPr>
        <w:t xml:space="preserve">This summary </w:t>
      </w:r>
      <w:r w:rsidR="00F8017F">
        <w:rPr>
          <w:rFonts w:cstheme="minorHAnsi"/>
          <w:sz w:val="21"/>
          <w:szCs w:val="21"/>
          <w:lang w:val="en-GB" w:eastAsia="zh-CN"/>
        </w:rPr>
        <w:t>is structured with</w:t>
      </w:r>
      <w:r w:rsidRPr="000F7F80">
        <w:rPr>
          <w:rFonts w:cstheme="minorHAnsi"/>
          <w:sz w:val="21"/>
          <w:szCs w:val="21"/>
          <w:lang w:val="en-GB" w:eastAsia="zh-CN"/>
        </w:rPr>
        <w:t xml:space="preserve"> </w:t>
      </w:r>
      <w:r w:rsidR="00F8017F">
        <w:rPr>
          <w:rFonts w:cstheme="minorHAnsi"/>
          <w:sz w:val="21"/>
          <w:szCs w:val="21"/>
          <w:lang w:val="en-GB" w:eastAsia="zh-CN"/>
        </w:rPr>
        <w:t>three</w:t>
      </w:r>
      <w:r w:rsidRPr="000F7F80">
        <w:rPr>
          <w:rFonts w:cstheme="minorHAnsi"/>
          <w:sz w:val="21"/>
          <w:szCs w:val="21"/>
          <w:lang w:val="en-GB" w:eastAsia="zh-CN"/>
        </w:rPr>
        <w:t xml:space="preserve"> sections</w:t>
      </w:r>
      <w:r w:rsidR="0043198A">
        <w:rPr>
          <w:rFonts w:cstheme="minorHAnsi"/>
          <w:sz w:val="21"/>
          <w:szCs w:val="21"/>
          <w:lang w:val="en-GB" w:eastAsia="zh-CN"/>
        </w:rPr>
        <w:t xml:space="preserve">. </w:t>
      </w:r>
      <w:r w:rsidR="00F8017F">
        <w:rPr>
          <w:rFonts w:cstheme="minorHAnsi"/>
          <w:sz w:val="21"/>
          <w:szCs w:val="21"/>
          <w:lang w:val="en-GB" w:eastAsia="zh-CN"/>
        </w:rPr>
        <w:t>In section (2.</w:t>
      </w:r>
      <w:r w:rsidR="0043198A">
        <w:rPr>
          <w:rFonts w:cstheme="minorHAnsi"/>
          <w:sz w:val="21"/>
          <w:szCs w:val="21"/>
          <w:lang w:val="en-GB" w:eastAsia="zh-CN"/>
        </w:rPr>
        <w:t>1</w:t>
      </w:r>
      <w:r w:rsidR="00F8017F">
        <w:rPr>
          <w:rFonts w:cstheme="minorHAnsi"/>
          <w:sz w:val="21"/>
          <w:szCs w:val="21"/>
          <w:lang w:val="en-GB" w:eastAsia="zh-CN"/>
        </w:rPr>
        <w:t xml:space="preserve">) </w:t>
      </w:r>
      <w:r w:rsidRPr="000F7F80">
        <w:rPr>
          <w:rFonts w:cstheme="minorHAnsi"/>
          <w:sz w:val="21"/>
          <w:szCs w:val="21"/>
          <w:lang w:val="en-GB" w:eastAsia="zh-CN"/>
        </w:rPr>
        <w:t xml:space="preserve">the proposals concerning </w:t>
      </w:r>
      <w:r w:rsidR="000858AE">
        <w:rPr>
          <w:rFonts w:cstheme="minorHAnsi"/>
          <w:sz w:val="21"/>
          <w:szCs w:val="21"/>
          <w:lang w:val="en-GB" w:eastAsia="zh-CN"/>
        </w:rPr>
        <w:t xml:space="preserve">enhancement of the RA report for the NRU </w:t>
      </w:r>
      <w:r w:rsidRPr="000F7F80">
        <w:rPr>
          <w:rFonts w:cstheme="minorHAnsi"/>
          <w:sz w:val="21"/>
          <w:szCs w:val="21"/>
          <w:lang w:val="en-GB" w:eastAsia="zh-CN"/>
        </w:rPr>
        <w:t xml:space="preserve">are </w:t>
      </w:r>
      <w:r w:rsidR="006852A6" w:rsidRPr="000F7F80">
        <w:rPr>
          <w:rFonts w:cstheme="minorHAnsi"/>
          <w:sz w:val="21"/>
          <w:szCs w:val="21"/>
          <w:lang w:val="en-GB" w:eastAsia="zh-CN"/>
        </w:rPr>
        <w:t xml:space="preserve">provided for </w:t>
      </w:r>
      <w:r w:rsidRPr="000F7F80">
        <w:rPr>
          <w:rFonts w:cstheme="minorHAnsi"/>
          <w:sz w:val="21"/>
          <w:szCs w:val="21"/>
          <w:lang w:val="en-GB" w:eastAsia="zh-CN"/>
        </w:rPr>
        <w:t>discuss</w:t>
      </w:r>
      <w:r w:rsidR="006852A6" w:rsidRPr="000F7F80">
        <w:rPr>
          <w:rFonts w:cstheme="minorHAnsi"/>
          <w:sz w:val="21"/>
          <w:szCs w:val="21"/>
          <w:lang w:val="en-GB" w:eastAsia="zh-CN"/>
        </w:rPr>
        <w:t>ion</w:t>
      </w:r>
      <w:r w:rsidR="00F8017F">
        <w:rPr>
          <w:rFonts w:cstheme="minorHAnsi"/>
          <w:sz w:val="21"/>
          <w:szCs w:val="21"/>
          <w:lang w:val="en-GB" w:eastAsia="zh-CN"/>
        </w:rPr>
        <w:t>.</w:t>
      </w:r>
      <w:r w:rsidRPr="000F7F80">
        <w:rPr>
          <w:rFonts w:cstheme="minorHAnsi"/>
          <w:sz w:val="21"/>
          <w:szCs w:val="21"/>
          <w:lang w:val="en-GB" w:eastAsia="zh-CN"/>
        </w:rPr>
        <w:t xml:space="preserve"> </w:t>
      </w:r>
      <w:r w:rsidR="00F8017F">
        <w:rPr>
          <w:rFonts w:cstheme="minorHAnsi"/>
          <w:sz w:val="21"/>
          <w:szCs w:val="21"/>
          <w:lang w:val="en-GB" w:eastAsia="zh-CN"/>
        </w:rPr>
        <w:t>T</w:t>
      </w:r>
      <w:r w:rsidRPr="000F7F80">
        <w:rPr>
          <w:rFonts w:cstheme="minorHAnsi"/>
          <w:sz w:val="21"/>
          <w:szCs w:val="21"/>
          <w:lang w:val="en-GB" w:eastAsia="zh-CN"/>
        </w:rPr>
        <w:t xml:space="preserve">he </w:t>
      </w:r>
      <w:r w:rsidR="0043198A">
        <w:rPr>
          <w:rFonts w:cstheme="minorHAnsi"/>
          <w:sz w:val="21"/>
          <w:szCs w:val="21"/>
          <w:lang w:val="en-GB" w:eastAsia="zh-CN"/>
        </w:rPr>
        <w:t>second</w:t>
      </w:r>
      <w:r w:rsidRPr="000F7F80">
        <w:rPr>
          <w:rFonts w:cstheme="minorHAnsi"/>
          <w:sz w:val="21"/>
          <w:szCs w:val="21"/>
          <w:lang w:val="en-GB" w:eastAsia="zh-CN"/>
        </w:rPr>
        <w:t xml:space="preserve"> section</w:t>
      </w:r>
      <w:r w:rsidR="00A87BC2" w:rsidRPr="000F7F80">
        <w:rPr>
          <w:rFonts w:cstheme="minorHAnsi"/>
          <w:sz w:val="21"/>
          <w:szCs w:val="21"/>
          <w:lang w:val="en-GB" w:eastAsia="zh-CN"/>
        </w:rPr>
        <w:t xml:space="preserve"> (2.</w:t>
      </w:r>
      <w:r w:rsidR="0043198A">
        <w:rPr>
          <w:rFonts w:cstheme="minorHAnsi"/>
          <w:sz w:val="21"/>
          <w:szCs w:val="21"/>
          <w:lang w:val="en-GB" w:eastAsia="zh-CN"/>
        </w:rPr>
        <w:t>2</w:t>
      </w:r>
      <w:r w:rsidR="006852A6" w:rsidRPr="000F7F80">
        <w:rPr>
          <w:rFonts w:cstheme="minorHAnsi"/>
          <w:sz w:val="21"/>
          <w:szCs w:val="21"/>
          <w:lang w:val="en-GB" w:eastAsia="zh-CN"/>
        </w:rPr>
        <w:t xml:space="preserve">) provides summary of the contributions for the </w:t>
      </w:r>
      <w:r w:rsidR="00852455">
        <w:rPr>
          <w:rFonts w:cstheme="minorHAnsi"/>
          <w:sz w:val="21"/>
          <w:szCs w:val="21"/>
          <w:lang w:val="en-GB" w:eastAsia="zh-CN"/>
        </w:rPr>
        <w:t>SHR</w:t>
      </w:r>
      <w:r w:rsidR="000858AE">
        <w:rPr>
          <w:rFonts w:cstheme="minorHAnsi"/>
          <w:sz w:val="21"/>
          <w:szCs w:val="21"/>
          <w:lang w:val="en-GB" w:eastAsia="zh-CN"/>
        </w:rPr>
        <w:t xml:space="preserve"> enhancements</w:t>
      </w:r>
      <w:r w:rsidR="00D85E31" w:rsidRPr="000F7F80">
        <w:rPr>
          <w:rFonts w:cstheme="minorHAnsi"/>
          <w:sz w:val="21"/>
          <w:szCs w:val="21"/>
          <w:lang w:val="en-GB" w:eastAsia="zh-CN"/>
        </w:rPr>
        <w:t>.</w:t>
      </w:r>
      <w:r w:rsidR="0043198A">
        <w:rPr>
          <w:rFonts w:cstheme="minorHAnsi"/>
          <w:sz w:val="21"/>
          <w:szCs w:val="21"/>
          <w:lang w:val="en-GB" w:eastAsia="zh-CN"/>
        </w:rPr>
        <w:t xml:space="preserve"> In the end section 2.3 </w:t>
      </w:r>
      <w:r w:rsidR="000858AE">
        <w:rPr>
          <w:rFonts w:cstheme="minorHAnsi"/>
          <w:sz w:val="21"/>
          <w:szCs w:val="21"/>
          <w:lang w:val="en-GB" w:eastAsia="zh-CN"/>
        </w:rPr>
        <w:t xml:space="preserve">summarises the proposals for the </w:t>
      </w:r>
      <w:r w:rsidR="00852455">
        <w:rPr>
          <w:rFonts w:cstheme="minorHAnsi"/>
          <w:sz w:val="21"/>
          <w:szCs w:val="21"/>
          <w:lang w:val="en-GB" w:eastAsia="zh-CN"/>
        </w:rPr>
        <w:t>RLF report</w:t>
      </w:r>
      <w:r w:rsidR="000858AE">
        <w:rPr>
          <w:rFonts w:cstheme="minorHAnsi"/>
          <w:sz w:val="21"/>
          <w:szCs w:val="21"/>
          <w:lang w:val="en-GB" w:eastAsia="zh-CN"/>
        </w:rPr>
        <w:t xml:space="preserve"> enhancements for NRU</w:t>
      </w:r>
      <w:r w:rsidR="0043198A">
        <w:rPr>
          <w:rFonts w:cstheme="minorHAnsi"/>
          <w:sz w:val="21"/>
          <w:szCs w:val="21"/>
          <w:lang w:val="en-GB" w:eastAsia="zh-CN"/>
        </w:rPr>
        <w:t>.</w:t>
      </w:r>
    </w:p>
    <w:p w14:paraId="3B1DE376" w14:textId="665BCBB6" w:rsidR="006B0A0F" w:rsidRDefault="006B0A0F" w:rsidP="005B4683">
      <w:pPr>
        <w:rPr>
          <w:rFonts w:cstheme="minorHAnsi"/>
          <w:lang w:val="en-GB" w:eastAsia="zh-CN"/>
        </w:rPr>
      </w:pPr>
    </w:p>
    <w:p w14:paraId="313C7FAE" w14:textId="29A627AF" w:rsidR="00F91C63" w:rsidRDefault="00514955" w:rsidP="007A1EA4">
      <w:pPr>
        <w:pStyle w:val="Heading2"/>
        <w:tabs>
          <w:tab w:val="clear" w:pos="3978"/>
        </w:tabs>
        <w:ind w:left="567" w:hanging="567"/>
        <w:rPr>
          <w:rFonts w:asciiTheme="minorHAnsi" w:hAnsiTheme="minorHAnsi" w:cstheme="minorHAnsi"/>
          <w:sz w:val="28"/>
          <w:szCs w:val="28"/>
        </w:rPr>
      </w:pPr>
      <w:r w:rsidRPr="003F024B">
        <w:rPr>
          <w:rFonts w:asciiTheme="minorHAnsi" w:hAnsiTheme="minorHAnsi" w:cstheme="minorHAnsi"/>
          <w:sz w:val="28"/>
          <w:szCs w:val="28"/>
        </w:rPr>
        <w:t xml:space="preserve">Summary of the </w:t>
      </w:r>
      <w:r w:rsidR="00050E58">
        <w:rPr>
          <w:rFonts w:asciiTheme="minorHAnsi" w:hAnsiTheme="minorHAnsi" w:cstheme="minorHAnsi"/>
          <w:sz w:val="28"/>
          <w:szCs w:val="28"/>
        </w:rPr>
        <w:t>proposals for RA report in NRU</w:t>
      </w:r>
    </w:p>
    <w:p w14:paraId="664D1C78" w14:textId="5E946465" w:rsidR="003C6E2A" w:rsidRDefault="001E6D88" w:rsidP="003C6E2A">
      <w:pPr>
        <w:rPr>
          <w:lang w:val="en-GB" w:eastAsia="zh-CN"/>
        </w:rPr>
      </w:pPr>
      <w:r>
        <w:rPr>
          <w:lang w:val="en-GB" w:eastAsia="zh-CN"/>
        </w:rPr>
        <w:t>Discussion on RA attempt</w:t>
      </w:r>
    </w:p>
    <w:tbl>
      <w:tblPr>
        <w:tblStyle w:val="TableGrid"/>
        <w:tblW w:w="0" w:type="auto"/>
        <w:tblLook w:val="04A0" w:firstRow="1" w:lastRow="0" w:firstColumn="1" w:lastColumn="0" w:noHBand="0" w:noVBand="1"/>
      </w:tblPr>
      <w:tblGrid>
        <w:gridCol w:w="1271"/>
        <w:gridCol w:w="8360"/>
      </w:tblGrid>
      <w:tr w:rsidR="00436DE2" w14:paraId="054586AB" w14:textId="77777777" w:rsidTr="00436DE2">
        <w:tc>
          <w:tcPr>
            <w:tcW w:w="1271" w:type="dxa"/>
          </w:tcPr>
          <w:p w14:paraId="4CF73A57" w14:textId="294B1CDD" w:rsidR="00436DE2" w:rsidRDefault="00436DE2" w:rsidP="003C6E2A">
            <w:pPr>
              <w:rPr>
                <w:lang w:val="en-GB" w:eastAsia="zh-CN"/>
              </w:rPr>
            </w:pPr>
            <w:r>
              <w:rPr>
                <w:lang w:val="en-GB" w:eastAsia="zh-CN"/>
              </w:rPr>
              <w:t>company</w:t>
            </w:r>
          </w:p>
        </w:tc>
        <w:tc>
          <w:tcPr>
            <w:tcW w:w="8360" w:type="dxa"/>
          </w:tcPr>
          <w:p w14:paraId="4385F645" w14:textId="23289DF2" w:rsidR="00436DE2" w:rsidRDefault="00436DE2" w:rsidP="003C6E2A">
            <w:pPr>
              <w:rPr>
                <w:lang w:val="en-GB" w:eastAsia="zh-CN"/>
              </w:rPr>
            </w:pPr>
            <w:r>
              <w:rPr>
                <w:lang w:val="en-GB" w:eastAsia="zh-CN"/>
              </w:rPr>
              <w:t>proposal</w:t>
            </w:r>
          </w:p>
        </w:tc>
      </w:tr>
      <w:tr w:rsidR="00436DE2" w14:paraId="069BCFD5" w14:textId="77777777" w:rsidTr="00436DE2">
        <w:tc>
          <w:tcPr>
            <w:tcW w:w="1271" w:type="dxa"/>
          </w:tcPr>
          <w:p w14:paraId="574BFA2E" w14:textId="234CDF10" w:rsidR="00436DE2" w:rsidRPr="00AA5CCE" w:rsidRDefault="00430D80" w:rsidP="003C6E2A">
            <w:pPr>
              <w:rPr>
                <w:sz w:val="20"/>
                <w:szCs w:val="20"/>
                <w:lang w:val="en-GB" w:eastAsia="zh-CN"/>
              </w:rPr>
            </w:pPr>
            <w:r w:rsidRPr="00AA5CCE">
              <w:rPr>
                <w:sz w:val="20"/>
                <w:szCs w:val="20"/>
                <w:lang w:val="en-GB" w:eastAsia="zh-CN"/>
              </w:rPr>
              <w:t>CATT [1]</w:t>
            </w:r>
          </w:p>
        </w:tc>
        <w:tc>
          <w:tcPr>
            <w:tcW w:w="8360" w:type="dxa"/>
          </w:tcPr>
          <w:p w14:paraId="412FD316" w14:textId="77777777" w:rsidR="00436DE2" w:rsidRPr="00AA5CCE" w:rsidRDefault="00430D80" w:rsidP="00430D80">
            <w:pPr>
              <w:pStyle w:val="Caption"/>
              <w:jc w:val="both"/>
              <w:rPr>
                <w:b w:val="0"/>
                <w:bCs w:val="0"/>
                <w:sz w:val="20"/>
                <w:szCs w:val="20"/>
                <w:lang w:eastAsia="zh-CN"/>
              </w:rPr>
            </w:pPr>
            <w:bookmarkStart w:id="2" w:name="_Toc127539853"/>
            <w:r w:rsidRPr="00AA5CCE">
              <w:rPr>
                <w:sz w:val="20"/>
                <w:szCs w:val="20"/>
              </w:rPr>
              <w:t>Observation</w:t>
            </w:r>
            <w:r w:rsidR="00623322" w:rsidRPr="00AA5CCE">
              <w:rPr>
                <w:sz w:val="20"/>
                <w:szCs w:val="20"/>
                <w:lang w:val="en-US"/>
              </w:rPr>
              <w:t xml:space="preserve"> </w:t>
            </w:r>
            <w:r w:rsidRPr="00AA5CCE">
              <w:rPr>
                <w:b w:val="0"/>
                <w:sz w:val="20"/>
                <w:szCs w:val="20"/>
              </w:rPr>
              <w:fldChar w:fldCharType="begin"/>
            </w:r>
            <w:r w:rsidRPr="00AA5CCE">
              <w:rPr>
                <w:sz w:val="20"/>
                <w:szCs w:val="20"/>
              </w:rPr>
              <w:instrText xml:space="preserve"> SEQ Observation \* ARABIC </w:instrText>
            </w:r>
            <w:r w:rsidRPr="00AA5CCE">
              <w:rPr>
                <w:b w:val="0"/>
                <w:sz w:val="20"/>
                <w:szCs w:val="20"/>
              </w:rPr>
              <w:fldChar w:fldCharType="separate"/>
            </w:r>
            <w:r w:rsidRPr="00AA5CCE">
              <w:rPr>
                <w:noProof/>
                <w:sz w:val="20"/>
                <w:szCs w:val="20"/>
              </w:rPr>
              <w:t>1</w:t>
            </w:r>
            <w:r w:rsidRPr="00AA5CCE">
              <w:rPr>
                <w:b w:val="0"/>
                <w:sz w:val="20"/>
                <w:szCs w:val="20"/>
              </w:rPr>
              <w:fldChar w:fldCharType="end"/>
            </w:r>
            <w:r w:rsidRPr="00AA5CCE">
              <w:rPr>
                <w:rFonts w:hint="eastAsia"/>
                <w:sz w:val="20"/>
                <w:szCs w:val="20"/>
                <w:lang w:eastAsia="zh-CN"/>
              </w:rPr>
              <w:t xml:space="preserve">: </w:t>
            </w:r>
            <w:r w:rsidRPr="00AA5CCE">
              <w:rPr>
                <w:rFonts w:hint="eastAsia"/>
                <w:b w:val="0"/>
                <w:bCs w:val="0"/>
                <w:sz w:val="20"/>
                <w:szCs w:val="20"/>
                <w:lang w:eastAsia="zh-CN"/>
              </w:rPr>
              <w:t xml:space="preserve">Legacy counter, </w:t>
            </w:r>
            <w:r w:rsidRPr="00AA5CCE">
              <w:rPr>
                <w:b w:val="0"/>
                <w:bCs w:val="0"/>
                <w:sz w:val="20"/>
                <w:szCs w:val="20"/>
                <w:lang w:eastAsia="zh-CN"/>
              </w:rPr>
              <w:t>i.e</w:t>
            </w:r>
            <w:r w:rsidRPr="00AA5CCE">
              <w:rPr>
                <w:rFonts w:hint="eastAsia"/>
                <w:b w:val="0"/>
                <w:bCs w:val="0"/>
                <w:sz w:val="20"/>
                <w:szCs w:val="20"/>
                <w:lang w:eastAsia="zh-CN"/>
              </w:rPr>
              <w:t xml:space="preserve">. </w:t>
            </w:r>
            <w:r w:rsidRPr="00AA5CCE">
              <w:rPr>
                <w:b w:val="0"/>
                <w:bCs w:val="0"/>
                <w:i/>
                <w:sz w:val="20"/>
                <w:szCs w:val="20"/>
                <w:lang w:eastAsia="zh-CN"/>
              </w:rPr>
              <w:t xml:space="preserve">LBT_COUNTER </w:t>
            </w:r>
            <w:r w:rsidRPr="00AA5CCE">
              <w:rPr>
                <w:rFonts w:hint="eastAsia"/>
                <w:b w:val="0"/>
                <w:bCs w:val="0"/>
                <w:sz w:val="20"/>
                <w:szCs w:val="20"/>
                <w:lang w:eastAsia="zh-CN"/>
              </w:rPr>
              <w:t xml:space="preserve">or </w:t>
            </w:r>
            <w:r w:rsidRPr="00AA5CCE">
              <w:rPr>
                <w:b w:val="0"/>
                <w:bCs w:val="0"/>
                <w:i/>
                <w:sz w:val="20"/>
                <w:szCs w:val="20"/>
                <w:lang w:eastAsia="zh-CN"/>
              </w:rPr>
              <w:t>PREAMBLE_TRANSMISSION_COUNTER</w:t>
            </w:r>
            <w:r w:rsidRPr="00AA5CCE">
              <w:rPr>
                <w:rFonts w:hint="eastAsia"/>
                <w:b w:val="0"/>
                <w:bCs w:val="0"/>
                <w:sz w:val="20"/>
                <w:szCs w:val="20"/>
                <w:lang w:eastAsia="zh-CN"/>
              </w:rPr>
              <w:t>, is not suitable as the definition for the number of LBT failures.</w:t>
            </w:r>
            <w:bookmarkEnd w:id="2"/>
          </w:p>
          <w:p w14:paraId="18C9890F" w14:textId="379051C0" w:rsidR="008B3FF4" w:rsidRPr="00AA5CCE" w:rsidRDefault="008B3FF4" w:rsidP="008B3FF4">
            <w:pPr>
              <w:pStyle w:val="Caption"/>
              <w:jc w:val="both"/>
              <w:rPr>
                <w:b w:val="0"/>
                <w:bCs w:val="0"/>
                <w:sz w:val="20"/>
                <w:szCs w:val="20"/>
                <w:lang w:eastAsia="zh-CN"/>
              </w:rPr>
            </w:pPr>
            <w:bookmarkStart w:id="3" w:name="_Toc127539749"/>
            <w:r w:rsidRPr="00AA5CCE">
              <w:rPr>
                <w:sz w:val="20"/>
                <w:szCs w:val="20"/>
              </w:rPr>
              <w:t xml:space="preserve">Proposal </w:t>
            </w:r>
            <w:r w:rsidRPr="00AA5CCE">
              <w:rPr>
                <w:b w:val="0"/>
                <w:sz w:val="20"/>
                <w:szCs w:val="20"/>
              </w:rPr>
              <w:fldChar w:fldCharType="begin"/>
            </w:r>
            <w:r w:rsidRPr="00AA5CCE">
              <w:rPr>
                <w:sz w:val="20"/>
                <w:szCs w:val="20"/>
              </w:rPr>
              <w:instrText xml:space="preserve"> SEQ Proposal \* ARABIC </w:instrText>
            </w:r>
            <w:r w:rsidRPr="00AA5CCE">
              <w:rPr>
                <w:b w:val="0"/>
                <w:sz w:val="20"/>
                <w:szCs w:val="20"/>
              </w:rPr>
              <w:fldChar w:fldCharType="separate"/>
            </w:r>
            <w:r w:rsidRPr="00AA5CCE">
              <w:rPr>
                <w:noProof/>
                <w:sz w:val="20"/>
                <w:szCs w:val="20"/>
              </w:rPr>
              <w:t>1</w:t>
            </w:r>
            <w:r w:rsidRPr="00AA5CCE">
              <w:rPr>
                <w:b w:val="0"/>
                <w:sz w:val="20"/>
                <w:szCs w:val="20"/>
              </w:rPr>
              <w:fldChar w:fldCharType="end"/>
            </w:r>
            <w:r w:rsidRPr="00AA5CCE">
              <w:rPr>
                <w:rFonts w:hint="eastAsia"/>
                <w:sz w:val="20"/>
                <w:szCs w:val="20"/>
                <w:lang w:eastAsia="zh-CN"/>
              </w:rPr>
              <w:t xml:space="preserve">: </w:t>
            </w:r>
            <w:r w:rsidRPr="00AA5CCE">
              <w:rPr>
                <w:rFonts w:hint="eastAsia"/>
                <w:b w:val="0"/>
                <w:bCs w:val="0"/>
                <w:sz w:val="20"/>
                <w:szCs w:val="20"/>
                <w:lang w:eastAsia="zh-CN"/>
              </w:rPr>
              <w:t>Define the number of LBT failure in RA report as the failure number of the preamble transmission due to LBT.</w:t>
            </w:r>
            <w:bookmarkEnd w:id="3"/>
          </w:p>
        </w:tc>
      </w:tr>
      <w:tr w:rsidR="00436DE2" w14:paraId="6F57EBE9" w14:textId="77777777" w:rsidTr="00436DE2">
        <w:tc>
          <w:tcPr>
            <w:tcW w:w="1271" w:type="dxa"/>
          </w:tcPr>
          <w:p w14:paraId="2280C784" w14:textId="211DE327" w:rsidR="00436DE2" w:rsidRPr="00AA5CCE" w:rsidRDefault="00623322" w:rsidP="003C6E2A">
            <w:pPr>
              <w:rPr>
                <w:sz w:val="20"/>
                <w:szCs w:val="20"/>
                <w:lang w:val="en-GB" w:eastAsia="zh-CN"/>
              </w:rPr>
            </w:pPr>
            <w:r w:rsidRPr="00AA5CCE">
              <w:rPr>
                <w:sz w:val="20"/>
                <w:szCs w:val="20"/>
                <w:lang w:val="en-GB" w:eastAsia="zh-CN"/>
              </w:rPr>
              <w:t>Xiaomi [4]</w:t>
            </w:r>
          </w:p>
        </w:tc>
        <w:tc>
          <w:tcPr>
            <w:tcW w:w="8360" w:type="dxa"/>
          </w:tcPr>
          <w:p w14:paraId="12A004F8" w14:textId="7843B530" w:rsidR="00623322" w:rsidRPr="00AA5CCE" w:rsidRDefault="00623322" w:rsidP="00623322">
            <w:pPr>
              <w:pStyle w:val="Proposal"/>
              <w:numPr>
                <w:ilvl w:val="0"/>
                <w:numId w:val="0"/>
              </w:numPr>
              <w:tabs>
                <w:tab w:val="left" w:pos="1304"/>
              </w:tabs>
              <w:overflowPunct w:val="0"/>
              <w:autoSpaceDE w:val="0"/>
              <w:autoSpaceDN w:val="0"/>
              <w:adjustRightInd w:val="0"/>
              <w:spacing w:after="120"/>
              <w:jc w:val="both"/>
              <w:textAlignment w:val="baseline"/>
              <w:rPr>
                <w:b w:val="0"/>
                <w:bCs w:val="0"/>
                <w:sz w:val="20"/>
                <w:szCs w:val="20"/>
              </w:rPr>
            </w:pPr>
            <w:r w:rsidRPr="00AA5CCE">
              <w:rPr>
                <w:sz w:val="20"/>
                <w:szCs w:val="20"/>
                <w:lang w:eastAsia="zh-CN"/>
              </w:rPr>
              <w:t xml:space="preserve">Proposal1: </w:t>
            </w:r>
            <w:r w:rsidRPr="00AA5CCE">
              <w:rPr>
                <w:rFonts w:hint="eastAsia"/>
                <w:b w:val="0"/>
                <w:bCs w:val="0"/>
                <w:sz w:val="20"/>
                <w:szCs w:val="20"/>
                <w:lang w:eastAsia="zh-CN"/>
              </w:rPr>
              <w:t>I</w:t>
            </w:r>
            <w:r w:rsidRPr="00AA5CCE">
              <w:rPr>
                <w:rFonts w:eastAsia="DengXian" w:hint="eastAsia"/>
                <w:b w:val="0"/>
                <w:bCs w:val="0"/>
                <w:sz w:val="20"/>
                <w:szCs w:val="20"/>
                <w:lang w:eastAsia="zh-CN"/>
              </w:rPr>
              <w:t xml:space="preserve">f </w:t>
            </w:r>
            <w:proofErr w:type="spellStart"/>
            <w:r w:rsidRPr="00AA5CCE">
              <w:rPr>
                <w:b w:val="0"/>
                <w:bCs w:val="0"/>
                <w:i/>
                <w:sz w:val="20"/>
                <w:szCs w:val="20"/>
                <w:lang w:eastAsia="ko-KR"/>
              </w:rPr>
              <w:t>lbt-FailureRecoveryConfig</w:t>
            </w:r>
            <w:proofErr w:type="spellEnd"/>
            <w:r w:rsidRPr="00AA5CCE">
              <w:rPr>
                <w:rFonts w:eastAsia="SimSun" w:hint="eastAsia"/>
                <w:b w:val="0"/>
                <w:bCs w:val="0"/>
                <w:i/>
                <w:sz w:val="20"/>
                <w:szCs w:val="20"/>
                <w:lang w:eastAsia="zh-CN"/>
              </w:rPr>
              <w:t xml:space="preserve"> </w:t>
            </w:r>
            <w:r w:rsidRPr="00AA5CCE">
              <w:rPr>
                <w:rFonts w:eastAsia="SimSun" w:hint="eastAsia"/>
                <w:b w:val="0"/>
                <w:bCs w:val="0"/>
                <w:iCs/>
                <w:sz w:val="20"/>
                <w:szCs w:val="20"/>
                <w:lang w:eastAsia="zh-CN"/>
              </w:rPr>
              <w:t xml:space="preserve">is not configured, </w:t>
            </w:r>
            <w:r w:rsidRPr="00AA5CCE">
              <w:rPr>
                <w:rFonts w:eastAsia="DengXian" w:hint="eastAsia"/>
                <w:b w:val="0"/>
                <w:bCs w:val="0"/>
                <w:sz w:val="20"/>
                <w:szCs w:val="20"/>
                <w:lang w:eastAsia="zh-CN"/>
              </w:rPr>
              <w:t>preamble transmission with LBT failure is considered as a RA attempt</w:t>
            </w:r>
            <w:r w:rsidRPr="00AA5CCE">
              <w:rPr>
                <w:rFonts w:hint="eastAsia"/>
                <w:b w:val="0"/>
                <w:bCs w:val="0"/>
                <w:sz w:val="20"/>
                <w:szCs w:val="20"/>
                <w:lang w:eastAsia="zh-CN"/>
              </w:rPr>
              <w:t xml:space="preserve">. </w:t>
            </w:r>
          </w:p>
          <w:p w14:paraId="4FB7B8E5" w14:textId="77777777" w:rsidR="00436DE2" w:rsidRPr="00AA5CCE" w:rsidRDefault="00623322" w:rsidP="00623322">
            <w:pPr>
              <w:pStyle w:val="Proposal"/>
              <w:numPr>
                <w:ilvl w:val="0"/>
                <w:numId w:val="0"/>
              </w:numPr>
              <w:tabs>
                <w:tab w:val="left" w:pos="1304"/>
              </w:tabs>
              <w:overflowPunct w:val="0"/>
              <w:autoSpaceDE w:val="0"/>
              <w:autoSpaceDN w:val="0"/>
              <w:adjustRightInd w:val="0"/>
              <w:spacing w:after="120"/>
              <w:jc w:val="both"/>
              <w:textAlignment w:val="baseline"/>
              <w:rPr>
                <w:rFonts w:ascii="Arial" w:hAnsi="Arial" w:cs="Times New Roman"/>
                <w:b w:val="0"/>
                <w:bCs w:val="0"/>
                <w:sz w:val="20"/>
                <w:szCs w:val="20"/>
                <w:lang w:eastAsia="zh-CN"/>
              </w:rPr>
            </w:pPr>
            <w:r w:rsidRPr="00AA5CCE">
              <w:rPr>
                <w:sz w:val="20"/>
                <w:szCs w:val="20"/>
                <w:lang w:eastAsia="zh-CN"/>
              </w:rPr>
              <w:t xml:space="preserve">Proposal 2: </w:t>
            </w:r>
            <w:r w:rsidRPr="00AA5CCE">
              <w:rPr>
                <w:rFonts w:hint="eastAsia"/>
                <w:b w:val="0"/>
                <w:bCs w:val="0"/>
                <w:sz w:val="20"/>
                <w:szCs w:val="20"/>
                <w:lang w:eastAsia="zh-CN"/>
              </w:rPr>
              <w:t>I</w:t>
            </w:r>
            <w:r w:rsidRPr="00AA5CCE">
              <w:rPr>
                <w:rFonts w:eastAsia="DengXian" w:hint="eastAsia"/>
                <w:b w:val="0"/>
                <w:bCs w:val="0"/>
                <w:sz w:val="20"/>
                <w:szCs w:val="20"/>
                <w:lang w:eastAsia="zh-CN"/>
              </w:rPr>
              <w:t xml:space="preserve">f </w:t>
            </w:r>
            <w:proofErr w:type="spellStart"/>
            <w:r w:rsidRPr="00AA5CCE">
              <w:rPr>
                <w:b w:val="0"/>
                <w:bCs w:val="0"/>
                <w:i/>
                <w:sz w:val="20"/>
                <w:szCs w:val="20"/>
                <w:lang w:eastAsia="ko-KR"/>
              </w:rPr>
              <w:t>lbt-FailureRecoveryConfig</w:t>
            </w:r>
            <w:proofErr w:type="spellEnd"/>
            <w:r w:rsidRPr="00AA5CCE">
              <w:rPr>
                <w:rFonts w:eastAsia="SimSun" w:hint="eastAsia"/>
                <w:b w:val="0"/>
                <w:bCs w:val="0"/>
                <w:i/>
                <w:sz w:val="20"/>
                <w:szCs w:val="20"/>
                <w:lang w:eastAsia="zh-CN"/>
              </w:rPr>
              <w:t xml:space="preserve"> </w:t>
            </w:r>
            <w:r w:rsidRPr="00AA5CCE">
              <w:rPr>
                <w:rFonts w:eastAsia="SimSun" w:hint="eastAsia"/>
                <w:b w:val="0"/>
                <w:bCs w:val="0"/>
                <w:iCs/>
                <w:sz w:val="20"/>
                <w:szCs w:val="20"/>
                <w:lang w:eastAsia="zh-CN"/>
              </w:rPr>
              <w:t xml:space="preserve">is configured, only </w:t>
            </w:r>
            <w:r w:rsidRPr="00AA5CCE">
              <w:rPr>
                <w:rFonts w:eastAsia="DengXian" w:hint="eastAsia"/>
                <w:b w:val="0"/>
                <w:bCs w:val="0"/>
                <w:sz w:val="20"/>
                <w:szCs w:val="20"/>
                <w:lang w:eastAsia="zh-CN"/>
              </w:rPr>
              <w:t xml:space="preserve">preamble transmission with LBT </w:t>
            </w:r>
            <w:r w:rsidRPr="00AA5CCE">
              <w:rPr>
                <w:rFonts w:hint="eastAsia"/>
                <w:b w:val="0"/>
                <w:bCs w:val="0"/>
                <w:sz w:val="20"/>
                <w:szCs w:val="20"/>
                <w:lang w:eastAsia="zh-CN"/>
              </w:rPr>
              <w:t xml:space="preserve">success </w:t>
            </w:r>
            <w:r w:rsidRPr="00AA5CCE">
              <w:rPr>
                <w:rFonts w:eastAsia="DengXian" w:hint="eastAsia"/>
                <w:b w:val="0"/>
                <w:bCs w:val="0"/>
                <w:sz w:val="20"/>
                <w:szCs w:val="20"/>
                <w:lang w:eastAsia="zh-CN"/>
              </w:rPr>
              <w:t>is considered as a RA attempt</w:t>
            </w:r>
            <w:r w:rsidRPr="00AA5CCE">
              <w:rPr>
                <w:rFonts w:ascii="Arial" w:hAnsi="Arial" w:cs="Times New Roman" w:hint="eastAsia"/>
                <w:b w:val="0"/>
                <w:bCs w:val="0"/>
                <w:sz w:val="20"/>
                <w:szCs w:val="20"/>
                <w:lang w:eastAsia="zh-CN"/>
              </w:rPr>
              <w:t>.</w:t>
            </w:r>
          </w:p>
          <w:p w14:paraId="640F128B" w14:textId="77777777" w:rsidR="006B4265" w:rsidRPr="00AA5CCE" w:rsidRDefault="006B4265" w:rsidP="00623322">
            <w:pPr>
              <w:pStyle w:val="Proposal"/>
              <w:numPr>
                <w:ilvl w:val="0"/>
                <w:numId w:val="0"/>
              </w:numPr>
              <w:tabs>
                <w:tab w:val="left" w:pos="1304"/>
              </w:tabs>
              <w:overflowPunct w:val="0"/>
              <w:autoSpaceDE w:val="0"/>
              <w:autoSpaceDN w:val="0"/>
              <w:adjustRightInd w:val="0"/>
              <w:spacing w:after="120"/>
              <w:jc w:val="both"/>
              <w:textAlignment w:val="baseline"/>
              <w:rPr>
                <w:b w:val="0"/>
                <w:bCs w:val="0"/>
                <w:sz w:val="20"/>
                <w:szCs w:val="20"/>
                <w:lang w:eastAsia="zh-CN"/>
              </w:rPr>
            </w:pPr>
            <w:r w:rsidRPr="00AA5CCE">
              <w:rPr>
                <w:sz w:val="20"/>
                <w:szCs w:val="20"/>
                <w:lang w:eastAsia="zh-CN"/>
              </w:rPr>
              <w:t>Proposal 3:</w:t>
            </w:r>
            <w:r w:rsidRPr="00AA5CCE">
              <w:rPr>
                <w:sz w:val="20"/>
                <w:szCs w:val="20"/>
                <w:lang w:eastAsia="zh-CN"/>
              </w:rPr>
              <w:tab/>
            </w:r>
            <w:r w:rsidRPr="00AA5CCE">
              <w:rPr>
                <w:b w:val="0"/>
                <w:bCs w:val="0"/>
                <w:sz w:val="20"/>
                <w:szCs w:val="20"/>
                <w:lang w:eastAsia="zh-CN"/>
              </w:rPr>
              <w:t xml:space="preserve">RAN2 to confirm that </w:t>
            </w:r>
            <w:proofErr w:type="spellStart"/>
            <w:r w:rsidRPr="00AA5CCE">
              <w:rPr>
                <w:b w:val="0"/>
                <w:bCs w:val="0"/>
                <w:sz w:val="20"/>
                <w:szCs w:val="20"/>
                <w:lang w:eastAsia="zh-CN"/>
              </w:rPr>
              <w:t>numberOfPreamblesSentOnSSB</w:t>
            </w:r>
            <w:proofErr w:type="spellEnd"/>
            <w:r w:rsidRPr="00AA5CCE">
              <w:rPr>
                <w:b w:val="0"/>
                <w:bCs w:val="0"/>
                <w:sz w:val="20"/>
                <w:szCs w:val="20"/>
                <w:lang w:eastAsia="zh-CN"/>
              </w:rPr>
              <w:t>/</w:t>
            </w:r>
            <w:proofErr w:type="spellStart"/>
            <w:r w:rsidRPr="00AA5CCE">
              <w:rPr>
                <w:b w:val="0"/>
                <w:bCs w:val="0"/>
                <w:sz w:val="20"/>
                <w:szCs w:val="20"/>
                <w:lang w:eastAsia="zh-CN"/>
              </w:rPr>
              <w:t>numberOfPreamblesSentOnCSI</w:t>
            </w:r>
            <w:proofErr w:type="spellEnd"/>
            <w:r w:rsidRPr="00AA5CCE">
              <w:rPr>
                <w:b w:val="0"/>
                <w:bCs w:val="0"/>
                <w:sz w:val="20"/>
                <w:szCs w:val="20"/>
                <w:lang w:eastAsia="zh-CN"/>
              </w:rPr>
              <w:t xml:space="preserve">-RS represents the number of preambles that is </w:t>
            </w:r>
            <w:proofErr w:type="gramStart"/>
            <w:r w:rsidRPr="00AA5CCE">
              <w:rPr>
                <w:b w:val="0"/>
                <w:bCs w:val="0"/>
                <w:sz w:val="20"/>
                <w:szCs w:val="20"/>
                <w:lang w:eastAsia="zh-CN"/>
              </w:rPr>
              <w:t>actually transmitted</w:t>
            </w:r>
            <w:proofErr w:type="gramEnd"/>
            <w:r w:rsidRPr="00AA5CCE">
              <w:rPr>
                <w:b w:val="0"/>
                <w:bCs w:val="0"/>
                <w:sz w:val="20"/>
                <w:szCs w:val="20"/>
                <w:lang w:eastAsia="zh-CN"/>
              </w:rPr>
              <w:t xml:space="preserve"> without LBT failure.</w:t>
            </w:r>
          </w:p>
          <w:p w14:paraId="4172E214" w14:textId="1FEF45F5" w:rsidR="00F242E0" w:rsidRPr="00AA5CCE" w:rsidRDefault="00F242E0" w:rsidP="00623322">
            <w:pPr>
              <w:pStyle w:val="Proposal"/>
              <w:numPr>
                <w:ilvl w:val="0"/>
                <w:numId w:val="0"/>
              </w:numPr>
              <w:tabs>
                <w:tab w:val="left" w:pos="1304"/>
              </w:tabs>
              <w:overflowPunct w:val="0"/>
              <w:autoSpaceDE w:val="0"/>
              <w:autoSpaceDN w:val="0"/>
              <w:adjustRightInd w:val="0"/>
              <w:spacing w:after="120"/>
              <w:jc w:val="both"/>
              <w:textAlignment w:val="baseline"/>
              <w:rPr>
                <w:sz w:val="20"/>
                <w:szCs w:val="20"/>
                <w:lang w:eastAsia="zh-CN"/>
              </w:rPr>
            </w:pPr>
            <w:r w:rsidRPr="00AA5CCE">
              <w:rPr>
                <w:sz w:val="20"/>
                <w:szCs w:val="20"/>
                <w:lang w:eastAsia="zh-CN"/>
              </w:rPr>
              <w:t>Proposal 4:</w:t>
            </w:r>
            <w:r w:rsidRPr="00AA5CCE">
              <w:rPr>
                <w:sz w:val="20"/>
                <w:szCs w:val="20"/>
                <w:lang w:eastAsia="zh-CN"/>
              </w:rPr>
              <w:tab/>
            </w:r>
            <w:r w:rsidRPr="00AA5CCE">
              <w:rPr>
                <w:b w:val="0"/>
                <w:bCs w:val="0"/>
                <w:sz w:val="20"/>
                <w:szCs w:val="20"/>
                <w:lang w:eastAsia="zh-CN"/>
              </w:rPr>
              <w:t>UE can indicate 0 for the numberOfPreamblesSentOnSSB-r16 and numberOfPreamblesSentOnCSI-RS-r16 explicitly or implicitly.</w:t>
            </w:r>
          </w:p>
        </w:tc>
      </w:tr>
      <w:tr w:rsidR="00436DE2" w14:paraId="1F7ABF68" w14:textId="77777777" w:rsidTr="00436DE2">
        <w:tc>
          <w:tcPr>
            <w:tcW w:w="1271" w:type="dxa"/>
          </w:tcPr>
          <w:p w14:paraId="1B0230E6" w14:textId="459B3C73" w:rsidR="00436DE2" w:rsidRPr="00AA5CCE" w:rsidRDefault="00825A53" w:rsidP="003C6E2A">
            <w:pPr>
              <w:rPr>
                <w:sz w:val="20"/>
                <w:szCs w:val="20"/>
                <w:lang w:val="en-GB" w:eastAsia="zh-CN"/>
              </w:rPr>
            </w:pPr>
            <w:r w:rsidRPr="00AA5CCE">
              <w:rPr>
                <w:sz w:val="20"/>
                <w:szCs w:val="20"/>
                <w:lang w:val="en-GB" w:eastAsia="zh-CN"/>
              </w:rPr>
              <w:t>ZTE [5]</w:t>
            </w:r>
          </w:p>
        </w:tc>
        <w:tc>
          <w:tcPr>
            <w:tcW w:w="8360" w:type="dxa"/>
          </w:tcPr>
          <w:p w14:paraId="3E1AA6B8" w14:textId="68E40E42" w:rsidR="00436DE2" w:rsidRPr="00AA5CCE" w:rsidRDefault="00825A53" w:rsidP="003C6E2A">
            <w:pPr>
              <w:rPr>
                <w:sz w:val="20"/>
                <w:szCs w:val="20"/>
                <w:lang w:eastAsia="zh-CN"/>
              </w:rPr>
            </w:pPr>
            <w:r w:rsidRPr="00AA5CCE">
              <w:rPr>
                <w:b/>
                <w:bCs/>
                <w:sz w:val="20"/>
                <w:szCs w:val="20"/>
                <w:lang w:val="en-US" w:eastAsia="zh-CN"/>
              </w:rPr>
              <w:t>Proposal 1:</w:t>
            </w:r>
            <w:r w:rsidRPr="00AA5CCE">
              <w:rPr>
                <w:sz w:val="20"/>
                <w:szCs w:val="20"/>
                <w:lang w:val="en-US" w:eastAsia="zh-CN"/>
              </w:rPr>
              <w:t xml:space="preserve"> UE includes </w:t>
            </w:r>
            <w:proofErr w:type="spellStart"/>
            <w:r w:rsidRPr="00AA5CCE">
              <w:rPr>
                <w:sz w:val="20"/>
                <w:szCs w:val="20"/>
                <w:lang w:val="en-US" w:eastAsia="zh-CN"/>
              </w:rPr>
              <w:t>perRAAttemptInfoList</w:t>
            </w:r>
            <w:proofErr w:type="spellEnd"/>
            <w:r w:rsidRPr="00AA5CCE">
              <w:rPr>
                <w:sz w:val="20"/>
                <w:szCs w:val="20"/>
                <w:lang w:val="en-US" w:eastAsia="zh-CN"/>
              </w:rPr>
              <w:t xml:space="preserve"> only when preamble is </w:t>
            </w:r>
            <w:proofErr w:type="gramStart"/>
            <w:r w:rsidRPr="00AA5CCE">
              <w:rPr>
                <w:sz w:val="20"/>
                <w:szCs w:val="20"/>
                <w:lang w:val="en-US" w:eastAsia="zh-CN"/>
              </w:rPr>
              <w:t>actually transmitted</w:t>
            </w:r>
            <w:proofErr w:type="gramEnd"/>
            <w:r w:rsidRPr="00AA5CCE">
              <w:rPr>
                <w:sz w:val="20"/>
                <w:szCs w:val="20"/>
                <w:lang w:val="en-US" w:eastAsia="zh-CN"/>
              </w:rPr>
              <w:t xml:space="preserve"> in lower layer.</w:t>
            </w:r>
          </w:p>
        </w:tc>
      </w:tr>
      <w:tr w:rsidR="004D42BF" w14:paraId="3D99C73B" w14:textId="77777777" w:rsidTr="00436DE2">
        <w:tc>
          <w:tcPr>
            <w:tcW w:w="1271" w:type="dxa"/>
          </w:tcPr>
          <w:p w14:paraId="1C41D4C6" w14:textId="09D8CE05" w:rsidR="004D42BF" w:rsidRPr="00AA5CCE" w:rsidRDefault="004D42BF" w:rsidP="003C6E2A">
            <w:pPr>
              <w:rPr>
                <w:sz w:val="20"/>
                <w:szCs w:val="20"/>
                <w:lang w:val="en-GB" w:eastAsia="zh-CN"/>
              </w:rPr>
            </w:pPr>
            <w:r w:rsidRPr="00AA5CCE">
              <w:rPr>
                <w:sz w:val="20"/>
                <w:szCs w:val="20"/>
                <w:lang w:val="en-GB" w:eastAsia="zh-CN"/>
              </w:rPr>
              <w:t>Huawei [10]</w:t>
            </w:r>
          </w:p>
        </w:tc>
        <w:tc>
          <w:tcPr>
            <w:tcW w:w="8360" w:type="dxa"/>
          </w:tcPr>
          <w:p w14:paraId="248C8367" w14:textId="2CC6AD75" w:rsidR="004D42BF" w:rsidRPr="00AA5CCE" w:rsidRDefault="004D42BF" w:rsidP="003C6E2A">
            <w:pPr>
              <w:rPr>
                <w:b/>
                <w:sz w:val="20"/>
                <w:szCs w:val="20"/>
                <w:lang w:eastAsia="zh-CN"/>
              </w:rPr>
            </w:pPr>
            <w:r w:rsidRPr="00AA5CCE">
              <w:rPr>
                <w:b/>
                <w:sz w:val="20"/>
                <w:szCs w:val="20"/>
              </w:rPr>
              <w:t xml:space="preserve">Proposal 1: </w:t>
            </w:r>
            <w:r w:rsidRPr="00AA5CCE">
              <w:rPr>
                <w:sz w:val="20"/>
                <w:szCs w:val="20"/>
              </w:rPr>
              <w:t>It is proposed RAN2 to agree to introduce one new counter, e.g., the number of failed preamble transmission due to LBT failure per RA procedure/beam/RA attempt regardless whether LBT_FailureRecoveryConfig is configured or not.</w:t>
            </w:r>
          </w:p>
        </w:tc>
      </w:tr>
    </w:tbl>
    <w:p w14:paraId="0788E8E7" w14:textId="77777777" w:rsidR="001E6D88" w:rsidRDefault="001E6D88" w:rsidP="003C6E2A">
      <w:pPr>
        <w:rPr>
          <w:lang w:val="en-GB" w:eastAsia="zh-CN"/>
        </w:rPr>
      </w:pPr>
    </w:p>
    <w:p w14:paraId="7864311C" w14:textId="617195E7" w:rsidR="005743BB" w:rsidRDefault="00CD13E1" w:rsidP="001135F4">
      <w:pPr>
        <w:jc w:val="both"/>
        <w:rPr>
          <w:lang w:eastAsia="zh-CN"/>
        </w:rPr>
      </w:pPr>
      <w:r>
        <w:rPr>
          <w:lang w:val="en-US" w:eastAsia="zh-CN"/>
        </w:rPr>
        <w:t>Some</w:t>
      </w:r>
      <w:r w:rsidR="00173D9A" w:rsidRPr="00173D9A">
        <w:rPr>
          <w:lang w:val="en-US" w:eastAsia="zh-CN"/>
        </w:rPr>
        <w:t xml:space="preserve"> companies discussed the definition of an RA attempt</w:t>
      </w:r>
      <w:r w:rsidR="00914CDD">
        <w:rPr>
          <w:lang w:val="en-US" w:eastAsia="zh-CN"/>
        </w:rPr>
        <w:t xml:space="preserve"> and whether </w:t>
      </w:r>
      <w:r w:rsidR="003C6699">
        <w:rPr>
          <w:lang w:val="en-US" w:eastAsia="zh-CN"/>
        </w:rPr>
        <w:t>a preamble transmission that is blocked by LBT issue can be considered as an RA attempt or not</w:t>
      </w:r>
      <w:r w:rsidR="00173D9A">
        <w:rPr>
          <w:lang w:val="en-US" w:eastAsia="zh-CN"/>
        </w:rPr>
        <w:t xml:space="preserve">. They </w:t>
      </w:r>
      <w:r w:rsidR="00737036">
        <w:rPr>
          <w:lang w:val="en-US" w:eastAsia="zh-CN"/>
        </w:rPr>
        <w:t>question whether we need to consider a</w:t>
      </w:r>
      <w:r w:rsidR="008E1BEC">
        <w:rPr>
          <w:lang w:val="en-US" w:eastAsia="zh-CN"/>
        </w:rPr>
        <w:t xml:space="preserve">n attempt that is failed due to LBT failure as an </w:t>
      </w:r>
      <w:r w:rsidR="00915536">
        <w:rPr>
          <w:lang w:val="en-US" w:eastAsia="zh-CN"/>
        </w:rPr>
        <w:t xml:space="preserve">actual </w:t>
      </w:r>
      <w:r w:rsidR="008E1BEC">
        <w:rPr>
          <w:lang w:val="en-US" w:eastAsia="zh-CN"/>
        </w:rPr>
        <w:t xml:space="preserve">attempt or not. </w:t>
      </w:r>
      <w:r w:rsidR="00B72EB8">
        <w:rPr>
          <w:lang w:val="en-US" w:eastAsia="zh-CN"/>
        </w:rPr>
        <w:t xml:space="preserve">The </w:t>
      </w:r>
      <w:r w:rsidR="00B72EB8">
        <w:rPr>
          <w:lang w:val="en-US" w:eastAsia="zh-CN"/>
        </w:rPr>
        <w:lastRenderedPageBreak/>
        <w:t>reasoning is that the preamble transmission counter</w:t>
      </w:r>
      <w:r w:rsidR="00667166">
        <w:rPr>
          <w:lang w:val="en-US" w:eastAsia="zh-CN"/>
        </w:rPr>
        <w:t xml:space="preserve"> (</w:t>
      </w:r>
      <w:r w:rsidR="00667166" w:rsidRPr="00C47C68">
        <w:rPr>
          <w:i/>
          <w:iCs/>
          <w:lang w:eastAsia="ko-KR"/>
        </w:rPr>
        <w:t>PREAMBLE_TRANSMISSION_COUNTER</w:t>
      </w:r>
      <w:r w:rsidR="00667166">
        <w:rPr>
          <w:lang w:val="en-US" w:eastAsia="zh-CN"/>
        </w:rPr>
        <w:t>)</w:t>
      </w:r>
      <w:r w:rsidR="00B72EB8">
        <w:rPr>
          <w:lang w:val="en-US" w:eastAsia="zh-CN"/>
        </w:rPr>
        <w:t xml:space="preserve"> is not incremented</w:t>
      </w:r>
      <w:r w:rsidR="006743AD">
        <w:rPr>
          <w:lang w:val="en-US" w:eastAsia="zh-CN"/>
        </w:rPr>
        <w:t xml:space="preserve"> (LBT counter is incremented instead)</w:t>
      </w:r>
      <w:r w:rsidR="00B72EB8">
        <w:rPr>
          <w:lang w:val="en-US" w:eastAsia="zh-CN"/>
        </w:rPr>
        <w:t xml:space="preserve"> if the UE </w:t>
      </w:r>
      <w:r w:rsidR="00995437">
        <w:rPr>
          <w:lang w:val="en-US" w:eastAsia="zh-CN"/>
        </w:rPr>
        <w:t>fails in LBT operation and</w:t>
      </w:r>
      <w:r w:rsidR="006743AD">
        <w:rPr>
          <w:lang w:val="en-US" w:eastAsia="zh-CN"/>
        </w:rPr>
        <w:t xml:space="preserve"> </w:t>
      </w:r>
      <w:r w:rsidR="00F94A0A">
        <w:rPr>
          <w:lang w:val="en-US" w:eastAsia="zh-CN"/>
        </w:rPr>
        <w:t>LBT-</w:t>
      </w:r>
      <w:proofErr w:type="spellStart"/>
      <w:r w:rsidR="00F94A0A">
        <w:rPr>
          <w:lang w:val="en-US" w:eastAsia="zh-CN"/>
        </w:rPr>
        <w:t>FailureRecoveryConfig</w:t>
      </w:r>
      <w:proofErr w:type="spellEnd"/>
      <w:r w:rsidR="00F94A0A">
        <w:rPr>
          <w:lang w:val="en-US" w:eastAsia="zh-CN"/>
        </w:rPr>
        <w:t xml:space="preserve"> is configured. However, </w:t>
      </w:r>
      <w:r w:rsidR="00744D5D">
        <w:rPr>
          <w:lang w:val="en-US" w:eastAsia="zh-CN"/>
        </w:rPr>
        <w:t xml:space="preserve">rapporteur of the summary </w:t>
      </w:r>
      <w:r w:rsidR="00A76D45">
        <w:rPr>
          <w:lang w:val="en-US" w:eastAsia="zh-CN"/>
        </w:rPr>
        <w:t xml:space="preserve">believes that the preamble transmission counter </w:t>
      </w:r>
      <w:r w:rsidR="006543CE">
        <w:rPr>
          <w:lang w:val="en-US" w:eastAsia="zh-CN"/>
        </w:rPr>
        <w:t xml:space="preserve">is never used in populating RA-Report. </w:t>
      </w:r>
      <w:r w:rsidR="00E6033F">
        <w:rPr>
          <w:lang w:val="en-US" w:eastAsia="zh-CN"/>
        </w:rPr>
        <w:t>In addition</w:t>
      </w:r>
      <w:r w:rsidR="00AC57A1">
        <w:rPr>
          <w:lang w:val="en-US" w:eastAsia="zh-CN"/>
        </w:rPr>
        <w:t>,</w:t>
      </w:r>
      <w:r w:rsidR="00E6033F">
        <w:rPr>
          <w:lang w:val="en-US" w:eastAsia="zh-CN"/>
        </w:rPr>
        <w:t xml:space="preserve"> the RA-report logging procedural text is clear in counting the number of</w:t>
      </w:r>
      <w:r w:rsidR="005743BB">
        <w:rPr>
          <w:lang w:val="en-US" w:eastAsia="zh-CN"/>
        </w:rPr>
        <w:t xml:space="preserve"> “attempts” and not the actual transmission on a selected beam. </w:t>
      </w:r>
    </w:p>
    <w:p w14:paraId="08425E38" w14:textId="77777777" w:rsidR="005743BB" w:rsidRDefault="005743BB" w:rsidP="003C6E2A">
      <w:pPr>
        <w:rPr>
          <w:lang w:eastAsia="zh-CN"/>
        </w:rPr>
      </w:pPr>
    </w:p>
    <w:p w14:paraId="63ADD05B" w14:textId="77777777" w:rsidR="005743BB" w:rsidRPr="005743BB" w:rsidRDefault="005743BB" w:rsidP="005743BB">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5743BB">
        <w:rPr>
          <w:rFonts w:ascii="Times New Roman" w:eastAsia="Times New Roman" w:hAnsi="Times New Roman" w:cs="Times New Roman"/>
          <w:sz w:val="20"/>
          <w:szCs w:val="20"/>
          <w:lang w:val="en-GB" w:eastAsia="zh-CN"/>
        </w:rPr>
        <w:t>1</w:t>
      </w:r>
      <w:r w:rsidRPr="005743BB">
        <w:rPr>
          <w:rFonts w:ascii="Times New Roman" w:eastAsia="Times New Roman" w:hAnsi="Times New Roman" w:cs="Times New Roman"/>
          <w:sz w:val="20"/>
          <w:szCs w:val="20"/>
          <w:lang w:val="en-GB" w:eastAsia="ja-JP"/>
        </w:rPr>
        <w:t>&gt;</w:t>
      </w:r>
      <w:r w:rsidRPr="005743BB">
        <w:rPr>
          <w:rFonts w:ascii="Times New Roman" w:eastAsia="Times New Roman" w:hAnsi="Times New Roman" w:cs="Times New Roman"/>
          <w:sz w:val="20"/>
          <w:szCs w:val="20"/>
          <w:lang w:val="en-GB" w:eastAsia="ja-JP"/>
        </w:rPr>
        <w:tab/>
        <w:t>set the parameters associated to individual random-access attempt in the chronological order of att</w:t>
      </w:r>
      <w:r w:rsidRPr="005743BB">
        <w:rPr>
          <w:rFonts w:ascii="Times New Roman" w:eastAsia="SimSun" w:hAnsi="Times New Roman" w:cs="Times New Roman"/>
          <w:sz w:val="20"/>
          <w:szCs w:val="20"/>
          <w:lang w:val="en-GB" w:eastAsia="zh-CN"/>
        </w:rPr>
        <w:t>e</w:t>
      </w:r>
      <w:r w:rsidRPr="005743BB">
        <w:rPr>
          <w:rFonts w:ascii="Times New Roman" w:eastAsia="Times New Roman" w:hAnsi="Times New Roman" w:cs="Times New Roman"/>
          <w:sz w:val="20"/>
          <w:szCs w:val="20"/>
          <w:lang w:val="en-GB" w:eastAsia="ja-JP"/>
        </w:rPr>
        <w:t xml:space="preserve">mpts in the </w:t>
      </w:r>
      <w:proofErr w:type="spellStart"/>
      <w:r w:rsidRPr="005743BB">
        <w:rPr>
          <w:rFonts w:ascii="Times New Roman" w:eastAsia="Times New Roman" w:hAnsi="Times New Roman" w:cs="Times New Roman"/>
          <w:i/>
          <w:iCs/>
          <w:sz w:val="20"/>
          <w:szCs w:val="20"/>
          <w:lang w:val="en-GB" w:eastAsia="ja-JP"/>
        </w:rPr>
        <w:t>perRAInfoList</w:t>
      </w:r>
      <w:proofErr w:type="spellEnd"/>
      <w:r w:rsidRPr="005743BB">
        <w:rPr>
          <w:rFonts w:ascii="Times New Roman" w:eastAsia="Times New Roman" w:hAnsi="Times New Roman" w:cs="Times New Roman"/>
          <w:i/>
          <w:iCs/>
          <w:sz w:val="20"/>
          <w:szCs w:val="20"/>
          <w:lang w:val="en-GB" w:eastAsia="ja-JP"/>
        </w:rPr>
        <w:t xml:space="preserve"> </w:t>
      </w:r>
      <w:r w:rsidRPr="005743BB">
        <w:rPr>
          <w:rFonts w:ascii="Times New Roman" w:eastAsia="Times New Roman" w:hAnsi="Times New Roman" w:cs="Times New Roman"/>
          <w:sz w:val="20"/>
          <w:szCs w:val="20"/>
          <w:lang w:val="en-GB" w:eastAsia="ja-JP"/>
        </w:rPr>
        <w:t>as follows:</w:t>
      </w:r>
    </w:p>
    <w:p w14:paraId="1E1F2B05" w14:textId="77777777" w:rsidR="005743BB" w:rsidRPr="005743BB" w:rsidRDefault="005743BB" w:rsidP="005743BB">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eastAsia="ja-JP"/>
        </w:rPr>
      </w:pPr>
      <w:r w:rsidRPr="005743BB">
        <w:rPr>
          <w:rFonts w:ascii="Times New Roman" w:eastAsia="SimSun" w:hAnsi="Times New Roman" w:cs="Times New Roman"/>
          <w:sz w:val="20"/>
          <w:szCs w:val="20"/>
          <w:lang w:val="en-GB" w:eastAsia="zh-CN"/>
        </w:rPr>
        <w:t>2</w:t>
      </w:r>
      <w:r w:rsidRPr="005743BB">
        <w:rPr>
          <w:rFonts w:ascii="Times New Roman" w:eastAsia="SimSun" w:hAnsi="Times New Roman" w:cs="Times New Roman"/>
          <w:sz w:val="20"/>
          <w:szCs w:val="20"/>
          <w:lang w:val="en-GB" w:eastAsia="ja-JP"/>
        </w:rPr>
        <w:t>&gt;</w:t>
      </w:r>
      <w:r w:rsidRPr="005743BB">
        <w:rPr>
          <w:rFonts w:ascii="Times New Roman" w:eastAsia="SimSun" w:hAnsi="Times New Roman" w:cs="Times New Roman"/>
          <w:sz w:val="20"/>
          <w:szCs w:val="20"/>
          <w:lang w:val="en-GB" w:eastAsia="ja-JP"/>
        </w:rPr>
        <w:tab/>
        <w:t>if the random-access resource used is associated to a SS/PBCH block, set the associated random-access parameters for the successive random-access attempts associated to the same SS/PBCH block for one or more ra</w:t>
      </w:r>
      <w:r w:rsidRPr="005743BB">
        <w:rPr>
          <w:rFonts w:ascii="Times New Roman" w:eastAsia="SimSun" w:hAnsi="Times New Roman" w:cs="Times New Roman"/>
          <w:sz w:val="20"/>
          <w:szCs w:val="20"/>
          <w:lang w:val="en-GB" w:eastAsia="zh-CN"/>
        </w:rPr>
        <w:t>n</w:t>
      </w:r>
      <w:r w:rsidRPr="005743BB">
        <w:rPr>
          <w:rFonts w:ascii="Times New Roman" w:eastAsia="SimSun" w:hAnsi="Times New Roman" w:cs="Times New Roman"/>
          <w:sz w:val="20"/>
          <w:szCs w:val="20"/>
          <w:lang w:val="en-GB" w:eastAsia="ja-JP"/>
        </w:rPr>
        <w:t>dom-access attempts as follows:</w:t>
      </w:r>
    </w:p>
    <w:p w14:paraId="2CC2313D" w14:textId="77777777" w:rsidR="005743BB" w:rsidRPr="005743BB" w:rsidRDefault="005743BB" w:rsidP="005743BB">
      <w:pPr>
        <w:overflowPunct w:val="0"/>
        <w:autoSpaceDE w:val="0"/>
        <w:autoSpaceDN w:val="0"/>
        <w:adjustRightInd w:val="0"/>
        <w:spacing w:after="180"/>
        <w:ind w:left="1135" w:hanging="284"/>
        <w:textAlignment w:val="baseline"/>
        <w:rPr>
          <w:rFonts w:ascii="Times New Roman" w:eastAsia="DengXian" w:hAnsi="Times New Roman" w:cs="Times New Roman"/>
          <w:sz w:val="20"/>
          <w:szCs w:val="20"/>
          <w:lang w:val="en-GB" w:eastAsia="ja-JP"/>
        </w:rPr>
      </w:pPr>
      <w:r w:rsidRPr="005743BB">
        <w:rPr>
          <w:rFonts w:ascii="Times New Roman" w:eastAsia="DengXian" w:hAnsi="Times New Roman" w:cs="Times New Roman"/>
          <w:sz w:val="20"/>
          <w:szCs w:val="20"/>
          <w:lang w:val="en-GB" w:eastAsia="zh-CN"/>
        </w:rPr>
        <w:t>3</w:t>
      </w:r>
      <w:r w:rsidRPr="005743BB">
        <w:rPr>
          <w:rFonts w:ascii="Times New Roman" w:eastAsia="DengXian" w:hAnsi="Times New Roman" w:cs="Times New Roman"/>
          <w:sz w:val="20"/>
          <w:szCs w:val="20"/>
          <w:lang w:val="en-GB" w:eastAsia="ja-JP"/>
        </w:rPr>
        <w:t>&gt;</w:t>
      </w:r>
      <w:r w:rsidRPr="005743BB">
        <w:rPr>
          <w:rFonts w:ascii="Times New Roman" w:eastAsia="DengXian" w:hAnsi="Times New Roman" w:cs="Times New Roman"/>
          <w:sz w:val="20"/>
          <w:szCs w:val="20"/>
          <w:lang w:val="en-GB" w:eastAsia="zh-CN"/>
        </w:rPr>
        <w:tab/>
      </w:r>
      <w:r w:rsidRPr="005743BB">
        <w:rPr>
          <w:rFonts w:ascii="Times New Roman" w:eastAsia="DengXian" w:hAnsi="Times New Roman" w:cs="Times New Roman"/>
          <w:sz w:val="20"/>
          <w:szCs w:val="20"/>
          <w:lang w:val="en-GB" w:eastAsia="ja-JP"/>
        </w:rPr>
        <w:t xml:space="preserve">set the </w:t>
      </w:r>
      <w:proofErr w:type="spellStart"/>
      <w:r w:rsidRPr="005743BB">
        <w:rPr>
          <w:rFonts w:ascii="Times New Roman" w:eastAsia="DengXian" w:hAnsi="Times New Roman" w:cs="Times New Roman"/>
          <w:i/>
          <w:iCs/>
          <w:sz w:val="20"/>
          <w:szCs w:val="20"/>
          <w:lang w:val="en-GB" w:eastAsia="ja-JP"/>
        </w:rPr>
        <w:t>ssb</w:t>
      </w:r>
      <w:proofErr w:type="spellEnd"/>
      <w:r w:rsidRPr="005743BB">
        <w:rPr>
          <w:rFonts w:ascii="Times New Roman" w:eastAsia="DengXian" w:hAnsi="Times New Roman" w:cs="Times New Roman"/>
          <w:i/>
          <w:iCs/>
          <w:sz w:val="20"/>
          <w:szCs w:val="20"/>
          <w:lang w:val="en-GB" w:eastAsia="ja-JP"/>
        </w:rPr>
        <w:t>-Index</w:t>
      </w:r>
      <w:r w:rsidRPr="005743BB">
        <w:rPr>
          <w:rFonts w:ascii="Times New Roman" w:eastAsia="DengXian" w:hAnsi="Times New Roman" w:cs="Times New Roman"/>
          <w:sz w:val="20"/>
          <w:szCs w:val="20"/>
          <w:lang w:val="en-GB" w:eastAsia="ja-JP"/>
        </w:rPr>
        <w:t xml:space="preserve"> to include the SS/PBCH block index associated to the used random-access </w:t>
      </w:r>
      <w:proofErr w:type="gramStart"/>
      <w:r w:rsidRPr="005743BB">
        <w:rPr>
          <w:rFonts w:ascii="Times New Roman" w:eastAsia="DengXian" w:hAnsi="Times New Roman" w:cs="Times New Roman"/>
          <w:sz w:val="20"/>
          <w:szCs w:val="20"/>
          <w:lang w:val="en-GB" w:eastAsia="ja-JP"/>
        </w:rPr>
        <w:t>resource;</w:t>
      </w:r>
      <w:proofErr w:type="gramEnd"/>
    </w:p>
    <w:p w14:paraId="30E7C382" w14:textId="77777777" w:rsidR="005743BB" w:rsidRPr="005743BB" w:rsidRDefault="005743BB" w:rsidP="005743BB">
      <w:pPr>
        <w:overflowPunct w:val="0"/>
        <w:autoSpaceDE w:val="0"/>
        <w:autoSpaceDN w:val="0"/>
        <w:adjustRightInd w:val="0"/>
        <w:spacing w:after="180"/>
        <w:ind w:left="1135" w:hanging="284"/>
        <w:textAlignment w:val="baseline"/>
        <w:rPr>
          <w:rFonts w:ascii="Times New Roman" w:eastAsia="DengXian" w:hAnsi="Times New Roman" w:cs="Times New Roman"/>
          <w:i/>
          <w:sz w:val="20"/>
          <w:szCs w:val="20"/>
          <w:lang w:val="en-GB" w:eastAsia="ja-JP"/>
        </w:rPr>
      </w:pPr>
      <w:r w:rsidRPr="005743BB">
        <w:rPr>
          <w:rFonts w:ascii="Times New Roman" w:eastAsia="Times New Roman" w:hAnsi="Times New Roman" w:cs="Times New Roman"/>
          <w:sz w:val="20"/>
          <w:szCs w:val="20"/>
          <w:lang w:val="en-GB" w:eastAsia="ja-JP"/>
        </w:rPr>
        <w:t>3&gt;</w:t>
      </w:r>
      <w:r w:rsidRPr="005743BB">
        <w:rPr>
          <w:rFonts w:ascii="Times New Roman" w:eastAsia="Times New Roman" w:hAnsi="Times New Roman" w:cs="Times New Roman"/>
          <w:sz w:val="20"/>
          <w:szCs w:val="20"/>
          <w:lang w:val="en-GB" w:eastAsia="ja-JP"/>
        </w:rPr>
        <w:tab/>
      </w:r>
      <w:r w:rsidRPr="005743BB">
        <w:rPr>
          <w:rFonts w:ascii="Times New Roman" w:eastAsia="DengXian" w:hAnsi="Times New Roman" w:cs="Times New Roman"/>
          <w:sz w:val="20"/>
          <w:szCs w:val="20"/>
          <w:lang w:val="en-GB" w:eastAsia="ja-JP"/>
        </w:rPr>
        <w:t xml:space="preserve">set the </w:t>
      </w:r>
      <w:proofErr w:type="spellStart"/>
      <w:r w:rsidRPr="005743BB">
        <w:rPr>
          <w:rFonts w:ascii="Times New Roman" w:eastAsia="DengXian" w:hAnsi="Times New Roman" w:cs="Times New Roman"/>
          <w:i/>
          <w:iCs/>
          <w:sz w:val="20"/>
          <w:szCs w:val="20"/>
          <w:lang w:val="en-GB" w:eastAsia="ja-JP"/>
        </w:rPr>
        <w:t>numberOfPreamblesSentOnSSB</w:t>
      </w:r>
      <w:proofErr w:type="spellEnd"/>
      <w:r w:rsidRPr="005743BB">
        <w:rPr>
          <w:rFonts w:ascii="Times New Roman" w:eastAsia="DengXian" w:hAnsi="Times New Roman" w:cs="Times New Roman"/>
          <w:sz w:val="20"/>
          <w:szCs w:val="20"/>
          <w:lang w:val="en-GB" w:eastAsia="ja-JP"/>
        </w:rPr>
        <w:t xml:space="preserve"> to indicate the number of successive </w:t>
      </w:r>
      <w:r w:rsidRPr="005743BB">
        <w:rPr>
          <w:rFonts w:ascii="Times New Roman" w:eastAsia="DengXian" w:hAnsi="Times New Roman" w:cs="Times New Roman"/>
          <w:sz w:val="20"/>
          <w:szCs w:val="20"/>
          <w:highlight w:val="yellow"/>
          <w:lang w:val="en-GB" w:eastAsia="ja-JP"/>
        </w:rPr>
        <w:t>random-access attempts</w:t>
      </w:r>
      <w:r w:rsidRPr="005743BB">
        <w:rPr>
          <w:rFonts w:ascii="Times New Roman" w:eastAsia="DengXian" w:hAnsi="Times New Roman" w:cs="Times New Roman"/>
          <w:sz w:val="20"/>
          <w:szCs w:val="20"/>
          <w:lang w:val="en-GB" w:eastAsia="ja-JP"/>
        </w:rPr>
        <w:t xml:space="preserve"> associated to the SS/PBCH </w:t>
      </w:r>
      <w:proofErr w:type="gramStart"/>
      <w:r w:rsidRPr="005743BB">
        <w:rPr>
          <w:rFonts w:ascii="Times New Roman" w:eastAsia="DengXian" w:hAnsi="Times New Roman" w:cs="Times New Roman"/>
          <w:sz w:val="20"/>
          <w:szCs w:val="20"/>
          <w:lang w:val="en-GB" w:eastAsia="ja-JP"/>
        </w:rPr>
        <w:t>block;</w:t>
      </w:r>
      <w:proofErr w:type="gramEnd"/>
    </w:p>
    <w:p w14:paraId="300B6FA2" w14:textId="73A0C771" w:rsidR="003C6E2A" w:rsidRDefault="00AC57A1" w:rsidP="003C6E2A">
      <w:pPr>
        <w:rPr>
          <w:lang w:eastAsia="zh-CN"/>
        </w:rPr>
      </w:pPr>
      <w:r>
        <w:rPr>
          <w:lang w:val="en-US" w:eastAsia="zh-CN"/>
        </w:rPr>
        <w:t>Since the relation between the preamble transmission counter and the numbe</w:t>
      </w:r>
      <w:r w:rsidR="00D361D7">
        <w:rPr>
          <w:lang w:val="en-US" w:eastAsia="zh-CN"/>
        </w:rPr>
        <w:t>r</w:t>
      </w:r>
      <w:r>
        <w:rPr>
          <w:lang w:val="en-US" w:eastAsia="zh-CN"/>
        </w:rPr>
        <w:t xml:space="preserve"> of </w:t>
      </w:r>
      <w:r w:rsidR="001D0F06">
        <w:rPr>
          <w:lang w:val="en-US" w:eastAsia="zh-CN"/>
        </w:rPr>
        <w:t xml:space="preserve">successive </w:t>
      </w:r>
      <w:r w:rsidR="00FE0010">
        <w:rPr>
          <w:lang w:val="en-US" w:eastAsia="zh-CN"/>
        </w:rPr>
        <w:t>random</w:t>
      </w:r>
      <w:r w:rsidR="005156C4">
        <w:rPr>
          <w:lang w:val="en-US" w:eastAsia="zh-CN"/>
        </w:rPr>
        <w:t>-</w:t>
      </w:r>
      <w:r w:rsidR="00FE0010">
        <w:rPr>
          <w:lang w:val="en-US" w:eastAsia="zh-CN"/>
        </w:rPr>
        <w:t xml:space="preserve">access </w:t>
      </w:r>
      <w:r>
        <w:rPr>
          <w:lang w:val="en-US" w:eastAsia="zh-CN"/>
        </w:rPr>
        <w:t xml:space="preserve">attempts </w:t>
      </w:r>
      <w:r w:rsidR="00C92AF1">
        <w:rPr>
          <w:lang w:val="en-US" w:eastAsia="zh-CN"/>
        </w:rPr>
        <w:t>specified in the</w:t>
      </w:r>
      <w:r w:rsidR="00C54A7F">
        <w:rPr>
          <w:lang w:val="en-US" w:eastAsia="zh-CN"/>
        </w:rPr>
        <w:t xml:space="preserve"> RRC spec</w:t>
      </w:r>
      <w:r w:rsidR="00C92AF1">
        <w:rPr>
          <w:lang w:val="en-US" w:eastAsia="zh-CN"/>
        </w:rPr>
        <w:t xml:space="preserve"> </w:t>
      </w:r>
      <w:r>
        <w:rPr>
          <w:lang w:val="en-US" w:eastAsia="zh-CN"/>
        </w:rPr>
        <w:t xml:space="preserve">is </w:t>
      </w:r>
      <w:r w:rsidR="00B1229A">
        <w:rPr>
          <w:lang w:val="en-US" w:eastAsia="zh-CN"/>
        </w:rPr>
        <w:t>not clear</w:t>
      </w:r>
      <w:r w:rsidR="00EA1D39">
        <w:rPr>
          <w:lang w:val="en-US" w:eastAsia="zh-CN"/>
        </w:rPr>
        <w:t xml:space="preserve"> (in rapporteur view there is no relation)</w:t>
      </w:r>
      <w:r w:rsidR="00D361D7">
        <w:rPr>
          <w:lang w:val="en-US" w:eastAsia="zh-CN"/>
        </w:rPr>
        <w:t>, the following proposal is</w:t>
      </w:r>
      <w:r w:rsidR="006850FA">
        <w:rPr>
          <w:lang w:val="en-US" w:eastAsia="zh-CN"/>
        </w:rPr>
        <w:t xml:space="preserve"> provided</w:t>
      </w:r>
      <w:r w:rsidR="007E1F9A">
        <w:rPr>
          <w:lang w:val="en-US" w:eastAsia="zh-CN"/>
        </w:rPr>
        <w:t xml:space="preserve"> to clarify the random</w:t>
      </w:r>
      <w:r w:rsidR="000F6D4B">
        <w:rPr>
          <w:lang w:val="en-US" w:eastAsia="zh-CN"/>
        </w:rPr>
        <w:t>-</w:t>
      </w:r>
      <w:r w:rsidR="007E1F9A">
        <w:rPr>
          <w:lang w:val="en-US" w:eastAsia="zh-CN"/>
        </w:rPr>
        <w:t>access attempt</w:t>
      </w:r>
      <w:r w:rsidR="006850FA">
        <w:rPr>
          <w:lang w:val="en-US" w:eastAsia="zh-CN"/>
        </w:rPr>
        <w:t>.</w:t>
      </w:r>
    </w:p>
    <w:p w14:paraId="1B939A76" w14:textId="77777777" w:rsidR="006850FA" w:rsidRDefault="006850FA" w:rsidP="003C6E2A">
      <w:pPr>
        <w:rPr>
          <w:lang w:eastAsia="zh-CN"/>
        </w:rPr>
      </w:pPr>
    </w:p>
    <w:p w14:paraId="05C2A035" w14:textId="7DF91592" w:rsidR="006738FC" w:rsidRPr="006C6A7B" w:rsidRDefault="006C6A7B" w:rsidP="003C6E2A">
      <w:pPr>
        <w:rPr>
          <w:b/>
          <w:lang w:eastAsia="zh-CN"/>
        </w:rPr>
      </w:pPr>
      <w:r w:rsidRPr="006C6A7B">
        <w:rPr>
          <w:b/>
          <w:bCs/>
          <w:lang w:val="en-US" w:eastAsia="zh-CN"/>
        </w:rPr>
        <w:t xml:space="preserve">Proposal 0: </w:t>
      </w:r>
      <w:r w:rsidR="00526E81">
        <w:rPr>
          <w:b/>
          <w:bCs/>
          <w:lang w:val="en-US" w:eastAsia="zh-CN"/>
        </w:rPr>
        <w:t xml:space="preserve">In the context of NR-U, </w:t>
      </w:r>
      <w:r w:rsidR="006738FC" w:rsidRPr="006C6A7B">
        <w:rPr>
          <w:b/>
          <w:bCs/>
          <w:lang w:val="en-US" w:eastAsia="zh-CN"/>
        </w:rPr>
        <w:t>RAN2</w:t>
      </w:r>
      <w:r w:rsidR="00526E81">
        <w:rPr>
          <w:b/>
          <w:bCs/>
          <w:lang w:val="en-US" w:eastAsia="zh-CN"/>
        </w:rPr>
        <w:t xml:space="preserve"> to</w:t>
      </w:r>
      <w:r w:rsidR="006738FC" w:rsidRPr="006C6A7B">
        <w:rPr>
          <w:b/>
          <w:bCs/>
          <w:lang w:val="en-US" w:eastAsia="zh-CN"/>
        </w:rPr>
        <w:t xml:space="preserve"> clarify </w:t>
      </w:r>
      <w:r w:rsidR="00627EC8" w:rsidRPr="006C6A7B">
        <w:rPr>
          <w:b/>
          <w:bCs/>
          <w:lang w:val="en-US" w:eastAsia="zh-CN"/>
        </w:rPr>
        <w:t>wh</w:t>
      </w:r>
      <w:r w:rsidR="00CD5B5F">
        <w:rPr>
          <w:b/>
          <w:bCs/>
          <w:lang w:val="en-US" w:eastAsia="zh-CN"/>
        </w:rPr>
        <w:t>en</w:t>
      </w:r>
      <w:r w:rsidR="009C24CD" w:rsidRPr="006C6A7B">
        <w:rPr>
          <w:b/>
          <w:bCs/>
          <w:lang w:val="en-US" w:eastAsia="zh-CN"/>
        </w:rPr>
        <w:t xml:space="preserve"> </w:t>
      </w:r>
      <w:r w:rsidR="006738FC" w:rsidRPr="006C6A7B">
        <w:rPr>
          <w:b/>
          <w:bCs/>
          <w:lang w:val="en-US" w:eastAsia="zh-CN"/>
        </w:rPr>
        <w:t xml:space="preserve">the </w:t>
      </w:r>
      <w:r w:rsidR="008A5A7D" w:rsidRPr="006C6A7B">
        <w:rPr>
          <w:b/>
          <w:bCs/>
          <w:lang w:val="en-US" w:eastAsia="zh-CN"/>
        </w:rPr>
        <w:t>random-access</w:t>
      </w:r>
      <w:r w:rsidR="006738FC" w:rsidRPr="006C6A7B">
        <w:rPr>
          <w:b/>
          <w:bCs/>
          <w:lang w:val="en-US" w:eastAsia="zh-CN"/>
        </w:rPr>
        <w:t xml:space="preserve"> </w:t>
      </w:r>
      <w:r w:rsidR="00CD5B5F">
        <w:rPr>
          <w:b/>
          <w:bCs/>
          <w:lang w:val="en-US" w:eastAsia="zh-CN"/>
        </w:rPr>
        <w:t>can be considered as</w:t>
      </w:r>
      <w:r w:rsidR="006738FC" w:rsidRPr="006C6A7B">
        <w:rPr>
          <w:b/>
          <w:bCs/>
          <w:lang w:val="en-US" w:eastAsia="zh-CN"/>
        </w:rPr>
        <w:t xml:space="preserve"> attempt</w:t>
      </w:r>
      <w:r w:rsidR="00781691">
        <w:rPr>
          <w:b/>
          <w:bCs/>
          <w:lang w:val="en-US" w:eastAsia="zh-CN"/>
        </w:rPr>
        <w:t>ed</w:t>
      </w:r>
      <w:r w:rsidR="00627EC8" w:rsidRPr="006C6A7B">
        <w:rPr>
          <w:b/>
          <w:bCs/>
          <w:lang w:val="en-US" w:eastAsia="zh-CN"/>
        </w:rPr>
        <w:t xml:space="preserve"> in the</w:t>
      </w:r>
      <w:r w:rsidR="009C24CD" w:rsidRPr="006C6A7B">
        <w:rPr>
          <w:b/>
          <w:bCs/>
          <w:lang w:val="en-US" w:eastAsia="zh-CN"/>
        </w:rPr>
        <w:t xml:space="preserve"> </w:t>
      </w:r>
      <w:r w:rsidR="00F00FB7" w:rsidRPr="006C6A7B">
        <w:rPr>
          <w:b/>
          <w:bCs/>
          <w:lang w:val="en-US" w:eastAsia="zh-CN"/>
        </w:rPr>
        <w:t>section 5.7.10.5</w:t>
      </w:r>
      <w:r w:rsidR="004372B7">
        <w:rPr>
          <w:b/>
          <w:bCs/>
          <w:lang w:val="en-US" w:eastAsia="zh-CN"/>
        </w:rPr>
        <w:t>:</w:t>
      </w:r>
    </w:p>
    <w:p w14:paraId="7B368401" w14:textId="2E62A17E" w:rsidR="001D0F06" w:rsidRPr="006C6A7B" w:rsidRDefault="001D0F06" w:rsidP="006C6A7B">
      <w:pPr>
        <w:pStyle w:val="ListParagraph"/>
        <w:numPr>
          <w:ilvl w:val="0"/>
          <w:numId w:val="29"/>
        </w:numPr>
        <w:rPr>
          <w:b/>
          <w:bCs/>
          <w:lang w:eastAsia="ko-KR"/>
        </w:rPr>
      </w:pPr>
      <w:r w:rsidRPr="006C6A7B">
        <w:rPr>
          <w:b/>
          <w:bCs/>
          <w:lang w:val="en-US" w:eastAsia="zh-CN"/>
        </w:rPr>
        <w:t>A rando</w:t>
      </w:r>
      <w:r w:rsidR="004A2320">
        <w:rPr>
          <w:b/>
          <w:bCs/>
          <w:lang w:val="en-US" w:eastAsia="zh-CN"/>
        </w:rPr>
        <w:t>m</w:t>
      </w:r>
      <w:r w:rsidR="00E91E57">
        <w:rPr>
          <w:b/>
          <w:bCs/>
          <w:lang w:val="en-US" w:eastAsia="zh-CN"/>
        </w:rPr>
        <w:t>-</w:t>
      </w:r>
      <w:r w:rsidRPr="006C6A7B">
        <w:rPr>
          <w:b/>
          <w:bCs/>
          <w:lang w:val="en-US" w:eastAsia="zh-CN"/>
        </w:rPr>
        <w:t xml:space="preserve">access </w:t>
      </w:r>
      <w:r w:rsidR="004A2320">
        <w:rPr>
          <w:b/>
          <w:bCs/>
          <w:lang w:val="en-US" w:eastAsia="zh-CN"/>
        </w:rPr>
        <w:t xml:space="preserve">is considered as </w:t>
      </w:r>
      <w:r w:rsidRPr="006C6A7B">
        <w:rPr>
          <w:b/>
          <w:bCs/>
          <w:lang w:val="en-US" w:eastAsia="zh-CN"/>
        </w:rPr>
        <w:t>attempt</w:t>
      </w:r>
      <w:r w:rsidR="004A2320">
        <w:rPr>
          <w:b/>
          <w:bCs/>
          <w:lang w:val="en-US" w:eastAsia="zh-CN"/>
        </w:rPr>
        <w:t>ed</w:t>
      </w:r>
      <w:r w:rsidRPr="006C6A7B">
        <w:rPr>
          <w:b/>
          <w:bCs/>
          <w:lang w:val="en-US" w:eastAsia="zh-CN"/>
        </w:rPr>
        <w:t xml:space="preserve"> </w:t>
      </w:r>
      <w:r w:rsidR="008543F8" w:rsidRPr="006C6A7B">
        <w:rPr>
          <w:b/>
          <w:bCs/>
          <w:lang w:val="en-US" w:eastAsia="zh-CN"/>
        </w:rPr>
        <w:t>when</w:t>
      </w:r>
      <w:r w:rsidR="00526E81">
        <w:rPr>
          <w:b/>
          <w:bCs/>
          <w:lang w:val="en-US" w:eastAsia="zh-CN"/>
        </w:rPr>
        <w:t xml:space="preserve">ever PHY tries to transmit a preamble, irrespective of whether the LBT </w:t>
      </w:r>
      <w:r w:rsidR="00044F30">
        <w:rPr>
          <w:b/>
          <w:bCs/>
          <w:lang w:val="en-US" w:eastAsia="zh-CN"/>
        </w:rPr>
        <w:t>is</w:t>
      </w:r>
      <w:r w:rsidR="004A2320">
        <w:rPr>
          <w:b/>
          <w:bCs/>
          <w:lang w:val="en-US" w:eastAsia="zh-CN"/>
        </w:rPr>
        <w:t xml:space="preserve"> successful or not</w:t>
      </w:r>
    </w:p>
    <w:p w14:paraId="16150A36" w14:textId="6F78C114" w:rsidR="001F46E5" w:rsidRPr="006C6A7B" w:rsidRDefault="001F46E5" w:rsidP="006C6A7B">
      <w:pPr>
        <w:pStyle w:val="ListParagraph"/>
        <w:numPr>
          <w:ilvl w:val="0"/>
          <w:numId w:val="29"/>
        </w:numPr>
        <w:rPr>
          <w:b/>
          <w:lang w:eastAsia="zh-CN"/>
        </w:rPr>
      </w:pPr>
      <w:r w:rsidRPr="006C6A7B">
        <w:rPr>
          <w:b/>
          <w:bCs/>
          <w:lang w:val="en-US" w:eastAsia="ko-KR"/>
        </w:rPr>
        <w:t>A random</w:t>
      </w:r>
      <w:r w:rsidR="00E91E57">
        <w:rPr>
          <w:b/>
          <w:bCs/>
          <w:lang w:val="en-US" w:eastAsia="ko-KR"/>
        </w:rPr>
        <w:t>-</w:t>
      </w:r>
      <w:r w:rsidRPr="006C6A7B">
        <w:rPr>
          <w:b/>
          <w:bCs/>
          <w:lang w:val="en-US" w:eastAsia="ko-KR"/>
        </w:rPr>
        <w:t xml:space="preserve">access attempt is </w:t>
      </w:r>
      <w:r w:rsidR="00F3530F">
        <w:rPr>
          <w:b/>
          <w:bCs/>
          <w:lang w:val="en-US" w:eastAsia="ko-KR"/>
        </w:rPr>
        <w:t>considered as attempted only if</w:t>
      </w:r>
      <w:r w:rsidRPr="006C6A7B">
        <w:rPr>
          <w:b/>
          <w:bCs/>
          <w:lang w:val="en-US" w:eastAsia="ko-KR"/>
        </w:rPr>
        <w:t xml:space="preserve"> the PHY layer </w:t>
      </w:r>
      <w:proofErr w:type="gramStart"/>
      <w:r w:rsidR="00122602">
        <w:rPr>
          <w:b/>
          <w:bCs/>
          <w:lang w:val="en-US" w:eastAsia="ko-KR"/>
        </w:rPr>
        <w:t xml:space="preserve">actually </w:t>
      </w:r>
      <w:r w:rsidR="00CC1DDD" w:rsidRPr="006C6A7B">
        <w:rPr>
          <w:b/>
          <w:bCs/>
          <w:lang w:val="en-US" w:eastAsia="ko-KR"/>
        </w:rPr>
        <w:t>transmitted</w:t>
      </w:r>
      <w:proofErr w:type="gramEnd"/>
      <w:r w:rsidR="006C6A7B" w:rsidRPr="006C6A7B">
        <w:rPr>
          <w:b/>
          <w:bCs/>
          <w:lang w:val="en-US" w:eastAsia="ko-KR"/>
        </w:rPr>
        <w:t xml:space="preserve"> the preamble</w:t>
      </w:r>
      <w:r w:rsidR="00F3530F">
        <w:rPr>
          <w:b/>
          <w:bCs/>
          <w:lang w:val="en-US" w:eastAsia="ko-KR"/>
        </w:rPr>
        <w:t>, i.e.</w:t>
      </w:r>
      <w:r w:rsidR="00E65353">
        <w:rPr>
          <w:b/>
          <w:bCs/>
          <w:lang w:val="en-US" w:eastAsia="ko-KR"/>
        </w:rPr>
        <w:t>,</w:t>
      </w:r>
      <w:r w:rsidR="00F3530F">
        <w:rPr>
          <w:b/>
          <w:bCs/>
          <w:lang w:val="en-US" w:eastAsia="ko-KR"/>
        </w:rPr>
        <w:t xml:space="preserve"> successful LBT</w:t>
      </w:r>
      <w:r w:rsidRPr="006C6A7B">
        <w:rPr>
          <w:b/>
          <w:bCs/>
          <w:lang w:val="en-US" w:eastAsia="ko-KR"/>
        </w:rPr>
        <w:t xml:space="preserve"> </w:t>
      </w:r>
    </w:p>
    <w:p w14:paraId="43F8CAF7" w14:textId="77777777" w:rsidR="006743AD" w:rsidRDefault="006743AD" w:rsidP="003C6E2A">
      <w:pPr>
        <w:rPr>
          <w:lang w:eastAsia="zh-CN"/>
        </w:rPr>
      </w:pPr>
    </w:p>
    <w:p w14:paraId="236722A5" w14:textId="3ED1751A" w:rsidR="006743AD" w:rsidRDefault="009A239B" w:rsidP="003C6E2A">
      <w:pPr>
        <w:rPr>
          <w:lang w:eastAsia="zh-CN"/>
        </w:rPr>
      </w:pPr>
      <w:r>
        <w:rPr>
          <w:lang w:val="en-US" w:eastAsia="zh-CN"/>
        </w:rPr>
        <w:t xml:space="preserve">The result of the </w:t>
      </w:r>
      <w:r w:rsidRPr="00656324">
        <w:rPr>
          <w:b/>
          <w:bCs/>
          <w:lang w:val="en-US" w:eastAsia="zh-CN"/>
        </w:rPr>
        <w:t>Proposal 0</w:t>
      </w:r>
      <w:r>
        <w:rPr>
          <w:lang w:val="en-US" w:eastAsia="zh-CN"/>
        </w:rPr>
        <w:t xml:space="preserve"> can be taken as baseline for the discussion on the other </w:t>
      </w:r>
      <w:r w:rsidR="00C1571A">
        <w:rPr>
          <w:lang w:val="en-US" w:eastAsia="zh-CN"/>
        </w:rPr>
        <w:t>proposals.</w:t>
      </w:r>
    </w:p>
    <w:p w14:paraId="2A382667" w14:textId="77777777" w:rsidR="00C1571A" w:rsidRPr="00173D9A" w:rsidRDefault="00C1571A" w:rsidP="003C6E2A">
      <w:pPr>
        <w:rPr>
          <w:lang w:eastAsia="zh-CN"/>
        </w:rPr>
      </w:pPr>
    </w:p>
    <w:p w14:paraId="0493DDD0" w14:textId="67350090" w:rsidR="008F6EB5" w:rsidRPr="008F6EB5" w:rsidRDefault="008F6EB5" w:rsidP="003C6E2A">
      <w:pPr>
        <w:rPr>
          <w:b/>
          <w:lang w:eastAsia="zh-CN"/>
        </w:rPr>
      </w:pPr>
      <w:r w:rsidRPr="008F6EB5">
        <w:rPr>
          <w:b/>
          <w:bCs/>
          <w:lang w:val="en-US" w:eastAsia="zh-CN"/>
        </w:rPr>
        <w:t>Multiple RA procedure</w:t>
      </w:r>
      <w:r w:rsidR="002158C7">
        <w:rPr>
          <w:b/>
          <w:bCs/>
          <w:lang w:val="en-US" w:eastAsia="zh-CN"/>
        </w:rPr>
        <w:t>s</w:t>
      </w:r>
      <w:r w:rsidRPr="008F6EB5">
        <w:rPr>
          <w:b/>
          <w:bCs/>
          <w:lang w:val="en-US" w:eastAsia="zh-CN"/>
        </w:rPr>
        <w:t xml:space="preserve"> </w:t>
      </w:r>
      <w:r w:rsidR="002158C7">
        <w:rPr>
          <w:b/>
          <w:bCs/>
          <w:lang w:val="en-US" w:eastAsia="zh-CN"/>
        </w:rPr>
        <w:t>due to consistent LBT failures</w:t>
      </w:r>
    </w:p>
    <w:tbl>
      <w:tblPr>
        <w:tblStyle w:val="TableGrid"/>
        <w:tblW w:w="0" w:type="auto"/>
        <w:tblLook w:val="04A0" w:firstRow="1" w:lastRow="0" w:firstColumn="1" w:lastColumn="0" w:noHBand="0" w:noVBand="1"/>
      </w:tblPr>
      <w:tblGrid>
        <w:gridCol w:w="1413"/>
        <w:gridCol w:w="8218"/>
      </w:tblGrid>
      <w:tr w:rsidR="008F6EB5" w14:paraId="360F511F" w14:textId="77777777" w:rsidTr="00481D5F">
        <w:tc>
          <w:tcPr>
            <w:tcW w:w="1413" w:type="dxa"/>
          </w:tcPr>
          <w:p w14:paraId="461727E5" w14:textId="77777777" w:rsidR="008F6EB5" w:rsidRPr="00AA5CCE" w:rsidRDefault="008F6EB5" w:rsidP="00481D5F">
            <w:pPr>
              <w:rPr>
                <w:rFonts w:cstheme="minorHAnsi"/>
                <w:sz w:val="20"/>
                <w:szCs w:val="20"/>
                <w:lang w:val="en-GB" w:eastAsia="zh-CN"/>
              </w:rPr>
            </w:pPr>
            <w:r w:rsidRPr="00AA5CCE">
              <w:rPr>
                <w:rFonts w:cstheme="minorHAnsi"/>
                <w:sz w:val="20"/>
                <w:szCs w:val="20"/>
                <w:lang w:val="en-GB" w:eastAsia="zh-CN"/>
              </w:rPr>
              <w:t>Company</w:t>
            </w:r>
          </w:p>
        </w:tc>
        <w:tc>
          <w:tcPr>
            <w:tcW w:w="8218" w:type="dxa"/>
          </w:tcPr>
          <w:p w14:paraId="01626026" w14:textId="77777777" w:rsidR="008F6EB5" w:rsidRPr="00AA5CCE" w:rsidRDefault="008F6EB5" w:rsidP="00481D5F">
            <w:pPr>
              <w:rPr>
                <w:rFonts w:cstheme="minorHAnsi"/>
                <w:sz w:val="20"/>
                <w:szCs w:val="20"/>
                <w:lang w:val="en-GB" w:eastAsia="zh-CN"/>
              </w:rPr>
            </w:pPr>
            <w:r w:rsidRPr="00AA5CCE">
              <w:rPr>
                <w:rFonts w:cstheme="minorHAnsi"/>
                <w:sz w:val="20"/>
                <w:szCs w:val="20"/>
                <w:lang w:val="en-GB" w:eastAsia="zh-CN"/>
              </w:rPr>
              <w:t>Proposal</w:t>
            </w:r>
          </w:p>
        </w:tc>
      </w:tr>
      <w:tr w:rsidR="002C16DC" w14:paraId="70B464B3" w14:textId="77777777" w:rsidTr="00481D5F">
        <w:tc>
          <w:tcPr>
            <w:tcW w:w="1413" w:type="dxa"/>
          </w:tcPr>
          <w:p w14:paraId="4D051AB0" w14:textId="6090081E" w:rsidR="002C16DC" w:rsidRPr="00AA5CCE" w:rsidRDefault="00335126" w:rsidP="00481D5F">
            <w:pPr>
              <w:rPr>
                <w:rFonts w:cstheme="minorHAnsi"/>
                <w:sz w:val="20"/>
                <w:szCs w:val="20"/>
                <w:lang w:val="en-GB" w:eastAsia="zh-CN"/>
              </w:rPr>
            </w:pPr>
            <w:r w:rsidRPr="00AA5CCE">
              <w:rPr>
                <w:rFonts w:cstheme="minorHAnsi"/>
                <w:sz w:val="20"/>
                <w:szCs w:val="20"/>
                <w:lang w:val="en-GB" w:eastAsia="zh-CN"/>
              </w:rPr>
              <w:t>Xiaomi [4]</w:t>
            </w:r>
          </w:p>
        </w:tc>
        <w:tc>
          <w:tcPr>
            <w:tcW w:w="8218" w:type="dxa"/>
          </w:tcPr>
          <w:p w14:paraId="57DDBD4F" w14:textId="632BE38E" w:rsidR="002C16DC" w:rsidRPr="00AA5CCE" w:rsidRDefault="002C16DC" w:rsidP="00481D5F">
            <w:pPr>
              <w:rPr>
                <w:rFonts w:cstheme="minorHAnsi"/>
                <w:b/>
                <w:sz w:val="20"/>
                <w:szCs w:val="20"/>
              </w:rPr>
            </w:pPr>
            <w:r w:rsidRPr="00AA5CCE">
              <w:rPr>
                <w:rFonts w:cstheme="minorHAnsi"/>
                <w:b/>
                <w:sz w:val="20"/>
                <w:szCs w:val="20"/>
                <w:lang w:val="en-US"/>
              </w:rPr>
              <w:t>Proposal 8</w:t>
            </w:r>
            <w:r w:rsidRPr="00AA5CCE">
              <w:rPr>
                <w:rFonts w:cstheme="minorHAnsi"/>
                <w:b/>
                <w:sz w:val="20"/>
                <w:szCs w:val="20"/>
                <w:lang w:val="en-US"/>
              </w:rPr>
              <w:tab/>
            </w:r>
            <w:r w:rsidRPr="00AA5CCE">
              <w:rPr>
                <w:rFonts w:cstheme="minorHAnsi"/>
                <w:bCs/>
                <w:sz w:val="20"/>
                <w:szCs w:val="20"/>
                <w:lang w:val="en-US"/>
              </w:rPr>
              <w:t>RAN2 agrees to not record the whole RA-</w:t>
            </w:r>
            <w:proofErr w:type="spellStart"/>
            <w:r w:rsidRPr="00AA5CCE">
              <w:rPr>
                <w:rFonts w:cstheme="minorHAnsi"/>
                <w:bCs/>
                <w:sz w:val="20"/>
                <w:szCs w:val="20"/>
                <w:lang w:val="en-US"/>
              </w:rPr>
              <w:t>InformationCommon</w:t>
            </w:r>
            <w:proofErr w:type="spellEnd"/>
            <w:r w:rsidRPr="00AA5CCE">
              <w:rPr>
                <w:rFonts w:cstheme="minorHAnsi"/>
                <w:bCs/>
                <w:sz w:val="20"/>
                <w:szCs w:val="20"/>
                <w:lang w:val="en-US"/>
              </w:rPr>
              <w:t>, but only the information related to LBT failure.</w:t>
            </w:r>
          </w:p>
        </w:tc>
      </w:tr>
      <w:tr w:rsidR="008F6EB5" w14:paraId="57C32241" w14:textId="77777777" w:rsidTr="00481D5F">
        <w:tc>
          <w:tcPr>
            <w:tcW w:w="1413" w:type="dxa"/>
          </w:tcPr>
          <w:p w14:paraId="04A7D866" w14:textId="2EFE25E8" w:rsidR="008F6EB5" w:rsidRPr="00AA5CCE" w:rsidRDefault="008F6EB5" w:rsidP="00481D5F">
            <w:pPr>
              <w:rPr>
                <w:rFonts w:cstheme="minorHAnsi"/>
                <w:sz w:val="20"/>
                <w:szCs w:val="20"/>
                <w:lang w:val="en-GB" w:eastAsia="zh-CN"/>
              </w:rPr>
            </w:pPr>
            <w:r w:rsidRPr="00AA5CCE">
              <w:rPr>
                <w:rFonts w:cstheme="minorHAnsi"/>
                <w:sz w:val="20"/>
                <w:szCs w:val="20"/>
                <w:lang w:val="en-GB" w:eastAsia="zh-CN"/>
              </w:rPr>
              <w:t>Samsung</w:t>
            </w:r>
            <w:r w:rsidR="006A73EF" w:rsidRPr="00AA5CCE">
              <w:rPr>
                <w:rFonts w:cstheme="minorHAnsi"/>
                <w:sz w:val="20"/>
                <w:szCs w:val="20"/>
                <w:lang w:val="en-GB" w:eastAsia="zh-CN"/>
              </w:rPr>
              <w:t xml:space="preserve"> </w:t>
            </w:r>
            <w:r w:rsidRPr="00AA5CCE">
              <w:rPr>
                <w:rFonts w:cstheme="minorHAnsi"/>
                <w:sz w:val="20"/>
                <w:szCs w:val="20"/>
                <w:lang w:val="en-GB" w:eastAsia="zh-CN"/>
              </w:rPr>
              <w:t>[</w:t>
            </w:r>
            <w:r w:rsidR="00624D7D" w:rsidRPr="00AA5CCE">
              <w:rPr>
                <w:rFonts w:cstheme="minorHAnsi"/>
                <w:sz w:val="20"/>
                <w:szCs w:val="20"/>
                <w:lang w:val="en-GB" w:eastAsia="zh-CN"/>
              </w:rPr>
              <w:t>6</w:t>
            </w:r>
            <w:r w:rsidRPr="00AA5CCE">
              <w:rPr>
                <w:rFonts w:cstheme="minorHAnsi"/>
                <w:sz w:val="20"/>
                <w:szCs w:val="20"/>
                <w:lang w:val="en-GB" w:eastAsia="zh-CN"/>
              </w:rPr>
              <w:t>]</w:t>
            </w:r>
          </w:p>
        </w:tc>
        <w:tc>
          <w:tcPr>
            <w:tcW w:w="8218" w:type="dxa"/>
          </w:tcPr>
          <w:p w14:paraId="36258098" w14:textId="5193F821" w:rsidR="008F6EB5" w:rsidRPr="00AA5CCE" w:rsidRDefault="008F6EB5" w:rsidP="00481D5F">
            <w:pPr>
              <w:rPr>
                <w:rFonts w:cstheme="minorHAnsi"/>
                <w:sz w:val="20"/>
                <w:szCs w:val="20"/>
                <w:lang w:eastAsia="zh-CN"/>
              </w:rPr>
            </w:pPr>
            <w:r w:rsidRPr="00AA5CCE">
              <w:rPr>
                <w:rFonts w:cstheme="minorHAnsi"/>
                <w:b/>
                <w:sz w:val="20"/>
                <w:szCs w:val="20"/>
              </w:rPr>
              <w:t xml:space="preserve">Proposal 3: </w:t>
            </w:r>
            <w:r w:rsidRPr="00AA5CCE">
              <w:rPr>
                <w:rFonts w:cstheme="minorHAnsi"/>
                <w:sz w:val="20"/>
                <w:szCs w:val="20"/>
              </w:rPr>
              <w:t>UE logs information of multiple RA procedures related to consistent LBT failures in different BWP in the RA_ReportList, only when RA procedure is finally successful in a BWP.</w:t>
            </w:r>
          </w:p>
        </w:tc>
      </w:tr>
      <w:tr w:rsidR="008F6EB5" w14:paraId="5BEF6538" w14:textId="77777777" w:rsidTr="00481D5F">
        <w:tc>
          <w:tcPr>
            <w:tcW w:w="1413" w:type="dxa"/>
          </w:tcPr>
          <w:p w14:paraId="2C3A5403" w14:textId="6D9C557D" w:rsidR="008F6EB5" w:rsidRPr="00AA5CCE" w:rsidRDefault="002158C7" w:rsidP="00481D5F">
            <w:pPr>
              <w:rPr>
                <w:rFonts w:cstheme="minorHAnsi"/>
                <w:sz w:val="20"/>
                <w:szCs w:val="20"/>
                <w:lang w:val="en-GB" w:eastAsia="zh-CN"/>
              </w:rPr>
            </w:pPr>
            <w:r w:rsidRPr="00AA5CCE">
              <w:rPr>
                <w:rFonts w:cstheme="minorHAnsi"/>
                <w:sz w:val="20"/>
                <w:szCs w:val="20"/>
                <w:lang w:val="en-GB" w:eastAsia="zh-CN"/>
              </w:rPr>
              <w:t>CMCC [</w:t>
            </w:r>
            <w:r w:rsidR="007056C2" w:rsidRPr="00AA5CCE">
              <w:rPr>
                <w:rFonts w:cstheme="minorHAnsi"/>
                <w:sz w:val="20"/>
                <w:szCs w:val="20"/>
                <w:lang w:val="en-GB" w:eastAsia="zh-CN"/>
              </w:rPr>
              <w:t>7</w:t>
            </w:r>
            <w:r w:rsidRPr="00AA5CCE">
              <w:rPr>
                <w:rFonts w:cstheme="minorHAnsi"/>
                <w:sz w:val="20"/>
                <w:szCs w:val="20"/>
                <w:lang w:val="en-GB" w:eastAsia="zh-CN"/>
              </w:rPr>
              <w:t>]</w:t>
            </w:r>
          </w:p>
        </w:tc>
        <w:tc>
          <w:tcPr>
            <w:tcW w:w="8218" w:type="dxa"/>
          </w:tcPr>
          <w:p w14:paraId="54B5C264" w14:textId="69BFB41C" w:rsidR="008F6EB5" w:rsidRPr="00AA5CCE" w:rsidRDefault="002158C7" w:rsidP="007857BF">
            <w:pPr>
              <w:shd w:val="clear" w:color="auto" w:fill="FFFFFF"/>
              <w:spacing w:before="133"/>
              <w:jc w:val="both"/>
              <w:rPr>
                <w:rFonts w:eastAsia="SimSun" w:cstheme="minorHAnsi"/>
                <w:b/>
                <w:color w:val="000000"/>
                <w:sz w:val="20"/>
                <w:szCs w:val="20"/>
                <w:lang w:eastAsia="zh-CN"/>
              </w:rPr>
            </w:pPr>
            <w:r w:rsidRPr="00AA5CCE">
              <w:rPr>
                <w:rFonts w:eastAsia="SimSun" w:cstheme="minorHAnsi"/>
                <w:b/>
                <w:color w:val="000000"/>
                <w:sz w:val="20"/>
                <w:szCs w:val="20"/>
                <w:lang w:eastAsia="zh-CN"/>
              </w:rPr>
              <w:t xml:space="preserve">Proposal </w:t>
            </w:r>
            <w:r w:rsidRPr="00AA5CCE">
              <w:rPr>
                <w:rFonts w:eastAsia="SimSun" w:cstheme="minorHAnsi"/>
                <w:b/>
                <w:color w:val="000000"/>
                <w:sz w:val="20"/>
                <w:szCs w:val="20"/>
                <w:lang w:val="en-US" w:eastAsia="zh-CN"/>
              </w:rPr>
              <w:t>1</w:t>
            </w:r>
            <w:r w:rsidRPr="00AA5CCE">
              <w:rPr>
                <w:rFonts w:eastAsia="SimSun" w:cstheme="minorHAnsi"/>
                <w:b/>
                <w:color w:val="000000"/>
                <w:sz w:val="20"/>
                <w:szCs w:val="20"/>
                <w:lang w:eastAsia="zh-CN"/>
              </w:rPr>
              <w:t xml:space="preserve">: </w:t>
            </w:r>
            <w:r w:rsidRPr="00AA5CCE">
              <w:rPr>
                <w:rFonts w:eastAsia="SimSun" w:cstheme="minorHAnsi"/>
                <w:bCs/>
                <w:color w:val="000000"/>
                <w:sz w:val="20"/>
                <w:szCs w:val="20"/>
                <w:lang w:val="en-US" w:eastAsia="zh-CN"/>
              </w:rPr>
              <w:t>Introduce a new field in RA report for multiple RA procedures related to consistence LBT failure.</w:t>
            </w:r>
          </w:p>
        </w:tc>
      </w:tr>
      <w:tr w:rsidR="008F6EB5" w14:paraId="4EB06D6B" w14:textId="77777777" w:rsidTr="00481D5F">
        <w:tc>
          <w:tcPr>
            <w:tcW w:w="1413" w:type="dxa"/>
          </w:tcPr>
          <w:p w14:paraId="0A0B0EF5" w14:textId="0E1005B0" w:rsidR="008F6EB5" w:rsidRPr="00AA5CCE" w:rsidRDefault="0033698B" w:rsidP="00481D5F">
            <w:pPr>
              <w:rPr>
                <w:rFonts w:cstheme="minorHAnsi"/>
                <w:sz w:val="20"/>
                <w:szCs w:val="20"/>
                <w:lang w:val="en-GB" w:eastAsia="zh-CN"/>
              </w:rPr>
            </w:pPr>
            <w:r w:rsidRPr="00AA5CCE">
              <w:rPr>
                <w:rFonts w:cstheme="minorHAnsi"/>
                <w:sz w:val="20"/>
                <w:szCs w:val="20"/>
                <w:lang w:val="en-GB" w:eastAsia="zh-CN"/>
              </w:rPr>
              <w:t>Ericsson [</w:t>
            </w:r>
            <w:r w:rsidR="007056C2" w:rsidRPr="00AA5CCE">
              <w:rPr>
                <w:rFonts w:cstheme="minorHAnsi"/>
                <w:sz w:val="20"/>
                <w:szCs w:val="20"/>
                <w:lang w:val="en-GB" w:eastAsia="zh-CN"/>
              </w:rPr>
              <w:t>8</w:t>
            </w:r>
            <w:r w:rsidRPr="00AA5CCE">
              <w:rPr>
                <w:rFonts w:cstheme="minorHAnsi"/>
                <w:sz w:val="20"/>
                <w:szCs w:val="20"/>
                <w:lang w:val="en-GB" w:eastAsia="zh-CN"/>
              </w:rPr>
              <w:t>]</w:t>
            </w:r>
          </w:p>
        </w:tc>
        <w:tc>
          <w:tcPr>
            <w:tcW w:w="8218" w:type="dxa"/>
          </w:tcPr>
          <w:p w14:paraId="654978E9" w14:textId="2B5E5954" w:rsidR="008F6EB5" w:rsidRPr="00AA5CCE" w:rsidRDefault="0033698B" w:rsidP="00481D5F">
            <w:pPr>
              <w:rPr>
                <w:rFonts w:cstheme="minorHAnsi"/>
                <w:sz w:val="20"/>
                <w:szCs w:val="20"/>
                <w:lang w:val="en-GB" w:eastAsia="zh-CN"/>
              </w:rPr>
            </w:pPr>
            <w:r w:rsidRPr="00AA5CCE">
              <w:rPr>
                <w:rFonts w:cstheme="minorHAnsi"/>
                <w:b/>
                <w:sz w:val="20"/>
                <w:szCs w:val="20"/>
              </w:rPr>
              <w:t xml:space="preserve">Proposal 1: </w:t>
            </w:r>
            <w:r w:rsidRPr="00AA5CCE">
              <w:rPr>
                <w:rFonts w:cstheme="minorHAnsi"/>
                <w:sz w:val="20"/>
                <w:szCs w:val="20"/>
              </w:rPr>
              <w:t>A List of RA-InformationCommon is used to capture information about the multiple RA procedures performed by the UE at different BWPs.</w:t>
            </w:r>
          </w:p>
        </w:tc>
      </w:tr>
      <w:tr w:rsidR="00815230" w14:paraId="1F417ED6" w14:textId="77777777" w:rsidTr="00481D5F">
        <w:tc>
          <w:tcPr>
            <w:tcW w:w="1413" w:type="dxa"/>
          </w:tcPr>
          <w:p w14:paraId="09174D70" w14:textId="59DDBDB0" w:rsidR="00815230" w:rsidRPr="00AA5CCE" w:rsidRDefault="00815230" w:rsidP="00481D5F">
            <w:pPr>
              <w:rPr>
                <w:rFonts w:cstheme="minorHAnsi"/>
                <w:sz w:val="20"/>
                <w:szCs w:val="20"/>
                <w:lang w:val="en-GB" w:eastAsia="zh-CN"/>
              </w:rPr>
            </w:pPr>
            <w:r w:rsidRPr="00AA5CCE">
              <w:rPr>
                <w:rFonts w:cstheme="minorHAnsi"/>
                <w:sz w:val="20"/>
                <w:szCs w:val="20"/>
                <w:lang w:val="en-GB" w:eastAsia="zh-CN"/>
              </w:rPr>
              <w:t>Qualcomm [9]</w:t>
            </w:r>
          </w:p>
        </w:tc>
        <w:tc>
          <w:tcPr>
            <w:tcW w:w="8218" w:type="dxa"/>
          </w:tcPr>
          <w:p w14:paraId="5E0274A3" w14:textId="2AC2F2E3" w:rsidR="00815230" w:rsidRPr="00AA5CCE" w:rsidRDefault="00815230" w:rsidP="00481D5F">
            <w:pPr>
              <w:rPr>
                <w:rFonts w:cstheme="minorHAnsi"/>
                <w:b/>
                <w:sz w:val="20"/>
                <w:szCs w:val="20"/>
              </w:rPr>
            </w:pPr>
            <w:r w:rsidRPr="00AA5CCE">
              <w:rPr>
                <w:rFonts w:cstheme="minorHAnsi"/>
                <w:b/>
                <w:sz w:val="20"/>
                <w:szCs w:val="20"/>
              </w:rPr>
              <w:t xml:space="preserve">Proposal 1: </w:t>
            </w:r>
            <w:r w:rsidRPr="00AA5CCE">
              <w:rPr>
                <w:rFonts w:cstheme="minorHAnsi"/>
                <w:sz w:val="20"/>
                <w:szCs w:val="20"/>
              </w:rPr>
              <w:t>To cover both scenarios of multiple RA procedures related to consistent LBT failures discussed in observation 1, create separate RA entries for each RA procedure related to consistent LBT failures.</w:t>
            </w:r>
          </w:p>
        </w:tc>
      </w:tr>
    </w:tbl>
    <w:p w14:paraId="3E866D2D" w14:textId="5EB7C9C0" w:rsidR="008F6EB5" w:rsidRDefault="008F6EB5" w:rsidP="003C6E2A">
      <w:pPr>
        <w:rPr>
          <w:lang w:val="en-GB" w:eastAsia="zh-CN"/>
        </w:rPr>
      </w:pPr>
    </w:p>
    <w:p w14:paraId="4BC3AC4E" w14:textId="7243EA26" w:rsidR="002E4EC1" w:rsidRDefault="002E4EC1" w:rsidP="009D1334">
      <w:pPr>
        <w:jc w:val="both"/>
        <w:rPr>
          <w:lang w:val="en-GB" w:eastAsia="zh-CN"/>
        </w:rPr>
      </w:pPr>
      <w:r>
        <w:rPr>
          <w:lang w:val="en-GB" w:eastAsia="zh-CN"/>
        </w:rPr>
        <w:t xml:space="preserve">As shown above </w:t>
      </w:r>
      <w:r w:rsidR="00982D7E">
        <w:rPr>
          <w:lang w:val="en-GB" w:eastAsia="zh-CN"/>
        </w:rPr>
        <w:t>5</w:t>
      </w:r>
      <w:r>
        <w:rPr>
          <w:lang w:val="en-GB" w:eastAsia="zh-CN"/>
        </w:rPr>
        <w:t xml:space="preserve"> companies provided their view on how to log the RA reports for multiple successive RA procedures performed over multiple BWPs </w:t>
      </w:r>
      <w:r w:rsidR="00710133">
        <w:rPr>
          <w:lang w:val="en-GB" w:eastAsia="zh-CN"/>
        </w:rPr>
        <w:t>when UE experience</w:t>
      </w:r>
      <w:r>
        <w:rPr>
          <w:lang w:val="en-GB" w:eastAsia="zh-CN"/>
        </w:rPr>
        <w:t xml:space="preserve"> consistent LBT failures.</w:t>
      </w:r>
      <w:r w:rsidR="00F11E44">
        <w:rPr>
          <w:lang w:val="en-GB" w:eastAsia="zh-CN"/>
        </w:rPr>
        <w:t xml:space="preserve"> CMCC argues that a new IE is needed to include the information of multiple RA procedures executed consecutively in the RA report as the current RA-</w:t>
      </w:r>
      <w:proofErr w:type="spellStart"/>
      <w:r w:rsidR="00F11E44">
        <w:rPr>
          <w:lang w:val="en-GB" w:eastAsia="zh-CN"/>
        </w:rPr>
        <w:t>InformationCommon</w:t>
      </w:r>
      <w:proofErr w:type="spellEnd"/>
      <w:r w:rsidR="00F11E44">
        <w:rPr>
          <w:lang w:val="en-GB" w:eastAsia="zh-CN"/>
        </w:rPr>
        <w:t xml:space="preserve"> is only logged per successful RA operation. However</w:t>
      </w:r>
      <w:r w:rsidR="00C14A6B">
        <w:rPr>
          <w:lang w:val="en-GB" w:eastAsia="zh-CN"/>
        </w:rPr>
        <w:t>,</w:t>
      </w:r>
      <w:r w:rsidR="00F11E44">
        <w:rPr>
          <w:lang w:val="en-GB" w:eastAsia="zh-CN"/>
        </w:rPr>
        <w:t xml:space="preserve"> rapporteur of the summary notes that the RA-</w:t>
      </w:r>
      <w:proofErr w:type="spellStart"/>
      <w:r w:rsidR="00F11E44">
        <w:rPr>
          <w:lang w:val="en-GB" w:eastAsia="zh-CN"/>
        </w:rPr>
        <w:t>InformationCommon</w:t>
      </w:r>
      <w:proofErr w:type="spellEnd"/>
      <w:r w:rsidR="00F11E44">
        <w:rPr>
          <w:lang w:val="en-GB" w:eastAsia="zh-CN"/>
        </w:rPr>
        <w:t xml:space="preserve"> is logged for the failure cases as well e.g., failed OnDemand SI request or HO failure. Hence, if this is the only constraint foreseen in [7], the summary rapporteur proposes to </w:t>
      </w:r>
      <w:r w:rsidR="00F11E44">
        <w:rPr>
          <w:lang w:val="en-GB" w:eastAsia="zh-CN"/>
        </w:rPr>
        <w:lastRenderedPageBreak/>
        <w:t>extend the existing RA-</w:t>
      </w:r>
      <w:proofErr w:type="spellStart"/>
      <w:r w:rsidR="00F11E44">
        <w:rPr>
          <w:lang w:val="en-GB" w:eastAsia="zh-CN"/>
        </w:rPr>
        <w:t>InformationCommon</w:t>
      </w:r>
      <w:proofErr w:type="spellEnd"/>
      <w:r w:rsidR="00F11E44">
        <w:rPr>
          <w:lang w:val="en-GB" w:eastAsia="zh-CN"/>
        </w:rPr>
        <w:t xml:space="preserve"> for the sake of simplicity and cohesion of the contents of the reports. </w:t>
      </w:r>
      <w:r w:rsidR="006804D9">
        <w:rPr>
          <w:lang w:val="en-GB" w:eastAsia="zh-CN"/>
        </w:rPr>
        <w:t>Based</w:t>
      </w:r>
      <w:r w:rsidR="007D2EC5">
        <w:rPr>
          <w:lang w:val="en-GB" w:eastAsia="zh-CN"/>
        </w:rPr>
        <w:t xml:space="preserve"> on the proposals and the above explanation the following proposal </w:t>
      </w:r>
      <w:r w:rsidR="00FF6964">
        <w:rPr>
          <w:lang w:val="en-GB" w:eastAsia="zh-CN"/>
        </w:rPr>
        <w:t xml:space="preserve">with 3 options </w:t>
      </w:r>
      <w:r w:rsidR="007D2EC5">
        <w:rPr>
          <w:lang w:val="en-GB" w:eastAsia="zh-CN"/>
        </w:rPr>
        <w:t>is driven.</w:t>
      </w:r>
    </w:p>
    <w:p w14:paraId="06B89473" w14:textId="77777777" w:rsidR="007D2EC5" w:rsidRDefault="007D2EC5" w:rsidP="003C6E2A">
      <w:pPr>
        <w:rPr>
          <w:lang w:val="en-GB" w:eastAsia="zh-CN"/>
        </w:rPr>
      </w:pPr>
    </w:p>
    <w:p w14:paraId="65C76EC6" w14:textId="77777777" w:rsidR="008E5ECB" w:rsidRDefault="007D2EC5" w:rsidP="003C6E2A">
      <w:pPr>
        <w:rPr>
          <w:b/>
          <w:bCs/>
          <w:lang w:val="en-GB" w:eastAsia="zh-CN"/>
        </w:rPr>
      </w:pPr>
      <w:r w:rsidRPr="000F662C">
        <w:rPr>
          <w:b/>
          <w:bCs/>
          <w:lang w:val="en-GB" w:eastAsia="zh-CN"/>
        </w:rPr>
        <w:t xml:space="preserve">Proposal 1: </w:t>
      </w:r>
      <w:r w:rsidR="008E5ECB">
        <w:rPr>
          <w:b/>
          <w:bCs/>
          <w:lang w:val="en-GB" w:eastAsia="zh-CN"/>
        </w:rPr>
        <w:t>RAN2 agree on one of the following:</w:t>
      </w:r>
    </w:p>
    <w:p w14:paraId="7986A420" w14:textId="113F9620" w:rsidR="00C9443A" w:rsidRPr="00C9443A" w:rsidRDefault="00C9443A" w:rsidP="00C9443A">
      <w:pPr>
        <w:pStyle w:val="ListParagraph"/>
        <w:numPr>
          <w:ilvl w:val="0"/>
          <w:numId w:val="28"/>
        </w:numPr>
        <w:rPr>
          <w:b/>
          <w:bCs/>
          <w:lang w:val="en-GB" w:eastAsia="zh-CN"/>
        </w:rPr>
      </w:pPr>
      <w:r w:rsidRPr="005F5561">
        <w:rPr>
          <w:b/>
          <w:bCs/>
          <w:lang w:val="en-GB" w:eastAsia="zh-CN"/>
        </w:rPr>
        <w:t>A list of RA-</w:t>
      </w:r>
      <w:proofErr w:type="spellStart"/>
      <w:r w:rsidRPr="005F5561">
        <w:rPr>
          <w:b/>
          <w:bCs/>
          <w:lang w:val="en-GB" w:eastAsia="zh-CN"/>
        </w:rPr>
        <w:t>InformationCommon</w:t>
      </w:r>
      <w:proofErr w:type="spellEnd"/>
      <w:r w:rsidRPr="005F5561">
        <w:rPr>
          <w:b/>
          <w:bCs/>
          <w:lang w:val="en-GB" w:eastAsia="zh-CN"/>
        </w:rPr>
        <w:t xml:space="preserve"> in RA report is </w:t>
      </w:r>
      <w:r>
        <w:rPr>
          <w:b/>
          <w:bCs/>
          <w:lang w:val="en-GB" w:eastAsia="zh-CN"/>
        </w:rPr>
        <w:t xml:space="preserve">logged in an RA report </w:t>
      </w:r>
      <w:r w:rsidRPr="005F5561">
        <w:rPr>
          <w:b/>
          <w:bCs/>
          <w:lang w:val="en-GB" w:eastAsia="zh-CN"/>
        </w:rPr>
        <w:t>for the case of multiple/successive RA procedures triggered by the consistent LBT failures over multiple BWPs.</w:t>
      </w:r>
    </w:p>
    <w:p w14:paraId="1D19662F" w14:textId="21B6B691" w:rsidR="00177349" w:rsidRDefault="00177349" w:rsidP="00863BD2">
      <w:pPr>
        <w:pStyle w:val="ListParagraph"/>
        <w:numPr>
          <w:ilvl w:val="0"/>
          <w:numId w:val="28"/>
        </w:numPr>
        <w:rPr>
          <w:b/>
          <w:bCs/>
          <w:lang w:val="en-GB" w:eastAsia="zh-CN"/>
        </w:rPr>
      </w:pPr>
      <w:r>
        <w:rPr>
          <w:b/>
          <w:bCs/>
          <w:lang w:val="en-GB" w:eastAsia="zh-CN"/>
        </w:rPr>
        <w:t>Create separate RA reports</w:t>
      </w:r>
      <w:r w:rsidR="003E30B1">
        <w:rPr>
          <w:b/>
          <w:bCs/>
          <w:lang w:val="en-GB" w:eastAsia="zh-CN"/>
        </w:rPr>
        <w:t xml:space="preserve"> for</w:t>
      </w:r>
      <w:r>
        <w:rPr>
          <w:b/>
          <w:bCs/>
          <w:lang w:val="en-GB" w:eastAsia="zh-CN"/>
        </w:rPr>
        <w:t xml:space="preserve"> </w:t>
      </w:r>
      <w:r w:rsidR="002555C3" w:rsidRPr="005F5561">
        <w:rPr>
          <w:b/>
          <w:bCs/>
          <w:lang w:val="en-GB" w:eastAsia="zh-CN"/>
        </w:rPr>
        <w:t>multiple</w:t>
      </w:r>
      <w:r w:rsidR="00C567D1">
        <w:rPr>
          <w:b/>
          <w:bCs/>
          <w:lang w:val="en-GB" w:eastAsia="zh-CN"/>
        </w:rPr>
        <w:t>/</w:t>
      </w:r>
      <w:r w:rsidR="002555C3" w:rsidRPr="005F5561">
        <w:rPr>
          <w:b/>
          <w:bCs/>
          <w:lang w:val="en-GB" w:eastAsia="zh-CN"/>
        </w:rPr>
        <w:t>successive RA procedures triggered by the consistent LBT failures over multiple BWPs.</w:t>
      </w:r>
    </w:p>
    <w:p w14:paraId="014884B1" w14:textId="60B3E326" w:rsidR="008E5ECB" w:rsidRPr="005F5561" w:rsidRDefault="00DC20ED" w:rsidP="006F47A7">
      <w:pPr>
        <w:pStyle w:val="ListParagraph"/>
        <w:numPr>
          <w:ilvl w:val="0"/>
          <w:numId w:val="28"/>
        </w:numPr>
        <w:rPr>
          <w:b/>
          <w:bCs/>
          <w:lang w:val="en-GB" w:eastAsia="zh-CN"/>
        </w:rPr>
      </w:pPr>
      <w:r>
        <w:rPr>
          <w:b/>
          <w:bCs/>
          <w:lang w:val="en-GB" w:eastAsia="zh-CN"/>
        </w:rPr>
        <w:t>O</w:t>
      </w:r>
      <w:r w:rsidR="008E5ECB" w:rsidRPr="005F5561">
        <w:rPr>
          <w:b/>
          <w:bCs/>
          <w:lang w:val="en-GB" w:eastAsia="zh-CN"/>
        </w:rPr>
        <w:t xml:space="preserve">nly </w:t>
      </w:r>
      <w:r w:rsidR="00EE7C0A">
        <w:rPr>
          <w:b/>
          <w:bCs/>
          <w:lang w:val="en-GB" w:eastAsia="zh-CN"/>
        </w:rPr>
        <w:t xml:space="preserve">some </w:t>
      </w:r>
      <w:r>
        <w:rPr>
          <w:b/>
          <w:bCs/>
          <w:lang w:val="en-GB" w:eastAsia="zh-CN"/>
        </w:rPr>
        <w:t>information</w:t>
      </w:r>
      <w:r w:rsidR="000B6641" w:rsidRPr="005F5561">
        <w:rPr>
          <w:b/>
          <w:bCs/>
          <w:lang w:val="en-GB" w:eastAsia="zh-CN"/>
        </w:rPr>
        <w:t xml:space="preserve"> to be logged</w:t>
      </w:r>
      <w:r w:rsidR="00516C8C">
        <w:rPr>
          <w:b/>
          <w:bCs/>
          <w:lang w:val="en-GB" w:eastAsia="zh-CN"/>
        </w:rPr>
        <w:t xml:space="preserve"> for </w:t>
      </w:r>
      <w:r w:rsidR="00AA666C">
        <w:rPr>
          <w:b/>
          <w:bCs/>
          <w:lang w:val="en-GB" w:eastAsia="zh-CN"/>
        </w:rPr>
        <w:t>multiple</w:t>
      </w:r>
      <w:r w:rsidR="00516C8C">
        <w:rPr>
          <w:b/>
          <w:bCs/>
          <w:lang w:val="en-GB" w:eastAsia="zh-CN"/>
        </w:rPr>
        <w:t xml:space="preserve"> </w:t>
      </w:r>
      <w:r w:rsidR="00D2733A">
        <w:rPr>
          <w:b/>
          <w:bCs/>
          <w:lang w:val="en-GB" w:eastAsia="zh-CN"/>
        </w:rPr>
        <w:t xml:space="preserve">successive </w:t>
      </w:r>
      <w:r w:rsidR="00516C8C">
        <w:rPr>
          <w:b/>
          <w:bCs/>
          <w:lang w:val="en-GB" w:eastAsia="zh-CN"/>
        </w:rPr>
        <w:t>RA procedures</w:t>
      </w:r>
      <w:r w:rsidR="008467F6">
        <w:rPr>
          <w:b/>
          <w:bCs/>
          <w:lang w:val="en-GB" w:eastAsia="zh-CN"/>
        </w:rPr>
        <w:t xml:space="preserve"> </w:t>
      </w:r>
      <w:r w:rsidR="00085FF3">
        <w:rPr>
          <w:b/>
          <w:bCs/>
          <w:lang w:val="en-GB" w:eastAsia="zh-CN"/>
        </w:rPr>
        <w:t xml:space="preserve">failed </w:t>
      </w:r>
      <w:r w:rsidR="008467F6">
        <w:rPr>
          <w:b/>
          <w:bCs/>
          <w:lang w:val="en-GB" w:eastAsia="zh-CN"/>
        </w:rPr>
        <w:t>due to LBT issue</w:t>
      </w:r>
      <w:r w:rsidR="005F5561" w:rsidRPr="005F5561">
        <w:rPr>
          <w:b/>
          <w:bCs/>
          <w:lang w:val="en-GB" w:eastAsia="zh-CN"/>
        </w:rPr>
        <w:t xml:space="preserve">. FFS </w:t>
      </w:r>
      <w:r w:rsidR="00BE1925">
        <w:rPr>
          <w:b/>
          <w:bCs/>
          <w:lang w:val="en-GB" w:eastAsia="zh-CN"/>
        </w:rPr>
        <w:t>what</w:t>
      </w:r>
      <w:r w:rsidR="005F5561" w:rsidRPr="005F5561">
        <w:rPr>
          <w:b/>
          <w:bCs/>
          <w:lang w:val="en-GB" w:eastAsia="zh-CN"/>
        </w:rPr>
        <w:t xml:space="preserve"> information</w:t>
      </w:r>
      <w:r w:rsidR="00834A28">
        <w:rPr>
          <w:b/>
          <w:bCs/>
          <w:lang w:val="en-GB" w:eastAsia="zh-CN"/>
        </w:rPr>
        <w:t>.</w:t>
      </w:r>
    </w:p>
    <w:p w14:paraId="40232C0F" w14:textId="77777777" w:rsidR="007D2EC5" w:rsidRPr="008F6EB5" w:rsidRDefault="007D2EC5" w:rsidP="003C6E2A">
      <w:pPr>
        <w:rPr>
          <w:lang w:val="en-GB" w:eastAsia="zh-CN"/>
        </w:rPr>
      </w:pPr>
    </w:p>
    <w:p w14:paraId="4081BCD1" w14:textId="77777777" w:rsidR="009B684E" w:rsidRPr="009B684E" w:rsidRDefault="009B684E" w:rsidP="009B684E">
      <w:pPr>
        <w:rPr>
          <w:lang w:val="en-GB" w:eastAsia="zh-CN"/>
        </w:rPr>
      </w:pPr>
    </w:p>
    <w:p w14:paraId="1B45147F" w14:textId="76E18E67" w:rsidR="00FA6E36" w:rsidRPr="005A0F6C" w:rsidRDefault="00FA6E36" w:rsidP="00C62D23">
      <w:pPr>
        <w:rPr>
          <w:b/>
          <w:bCs/>
          <w:lang w:val="en-GB" w:eastAsia="zh-CN"/>
        </w:rPr>
      </w:pPr>
      <w:r w:rsidRPr="005A0F6C">
        <w:rPr>
          <w:b/>
          <w:bCs/>
          <w:lang w:val="en-GB" w:eastAsia="zh-CN"/>
        </w:rPr>
        <w:t>Number of LBT failures</w:t>
      </w:r>
    </w:p>
    <w:tbl>
      <w:tblPr>
        <w:tblStyle w:val="TableGrid"/>
        <w:tblW w:w="0" w:type="auto"/>
        <w:tblLook w:val="04A0" w:firstRow="1" w:lastRow="0" w:firstColumn="1" w:lastColumn="0" w:noHBand="0" w:noVBand="1"/>
      </w:tblPr>
      <w:tblGrid>
        <w:gridCol w:w="1696"/>
        <w:gridCol w:w="7935"/>
      </w:tblGrid>
      <w:tr w:rsidR="00FA6E36" w14:paraId="0AFC1CC1" w14:textId="77777777" w:rsidTr="00184EFD">
        <w:tc>
          <w:tcPr>
            <w:tcW w:w="1696" w:type="dxa"/>
          </w:tcPr>
          <w:p w14:paraId="5DCD68C0" w14:textId="28E172B7" w:rsidR="00FA6E36" w:rsidRPr="00AA5CCE" w:rsidRDefault="00FA6E36" w:rsidP="00C62D23">
            <w:pPr>
              <w:rPr>
                <w:rFonts w:ascii="Calibri" w:hAnsi="Calibri" w:cs="Calibri"/>
                <w:sz w:val="20"/>
                <w:szCs w:val="20"/>
                <w:lang w:val="en-GB" w:eastAsia="zh-CN"/>
              </w:rPr>
            </w:pPr>
            <w:r w:rsidRPr="00AA5CCE">
              <w:rPr>
                <w:rFonts w:ascii="Calibri" w:hAnsi="Calibri" w:cs="Calibri"/>
                <w:sz w:val="20"/>
                <w:szCs w:val="20"/>
                <w:lang w:val="en-GB" w:eastAsia="zh-CN"/>
              </w:rPr>
              <w:t>Company</w:t>
            </w:r>
          </w:p>
        </w:tc>
        <w:tc>
          <w:tcPr>
            <w:tcW w:w="7935" w:type="dxa"/>
          </w:tcPr>
          <w:p w14:paraId="2C38680A" w14:textId="78F99302" w:rsidR="00FA6E36" w:rsidRPr="00AA5CCE" w:rsidRDefault="00FA6E36" w:rsidP="00C62D23">
            <w:pPr>
              <w:rPr>
                <w:rFonts w:ascii="Calibri" w:hAnsi="Calibri" w:cs="Calibri"/>
                <w:sz w:val="20"/>
                <w:szCs w:val="20"/>
                <w:lang w:val="en-GB" w:eastAsia="zh-CN"/>
              </w:rPr>
            </w:pPr>
            <w:r w:rsidRPr="00AA5CCE">
              <w:rPr>
                <w:rFonts w:ascii="Calibri" w:hAnsi="Calibri" w:cs="Calibri"/>
                <w:sz w:val="20"/>
                <w:szCs w:val="20"/>
                <w:lang w:val="en-GB" w:eastAsia="zh-CN"/>
              </w:rPr>
              <w:t>Proposal</w:t>
            </w:r>
          </w:p>
        </w:tc>
      </w:tr>
      <w:tr w:rsidR="00FA6E36" w14:paraId="7A33AE30" w14:textId="77777777" w:rsidTr="00184EFD">
        <w:tc>
          <w:tcPr>
            <w:tcW w:w="1696" w:type="dxa"/>
          </w:tcPr>
          <w:p w14:paraId="04E7D8C8" w14:textId="3DCF45BC" w:rsidR="00FA6E36" w:rsidRPr="00AA5CCE" w:rsidRDefault="00FA6E36" w:rsidP="00C62D23">
            <w:pPr>
              <w:rPr>
                <w:rFonts w:ascii="Calibri" w:hAnsi="Calibri" w:cs="Calibri"/>
                <w:sz w:val="20"/>
                <w:szCs w:val="20"/>
                <w:lang w:val="en-GB" w:eastAsia="zh-CN"/>
              </w:rPr>
            </w:pPr>
            <w:r w:rsidRPr="00AA5CCE">
              <w:rPr>
                <w:rFonts w:ascii="Calibri" w:hAnsi="Calibri" w:cs="Calibri"/>
                <w:sz w:val="20"/>
                <w:szCs w:val="20"/>
                <w:lang w:val="en-GB" w:eastAsia="zh-CN"/>
              </w:rPr>
              <w:t>CATT [1]</w:t>
            </w:r>
          </w:p>
        </w:tc>
        <w:tc>
          <w:tcPr>
            <w:tcW w:w="7935" w:type="dxa"/>
          </w:tcPr>
          <w:p w14:paraId="4D741AC4" w14:textId="62B02B84" w:rsidR="00FA6E36" w:rsidRPr="00AA5CCE" w:rsidRDefault="00FA6E36" w:rsidP="00C62D23">
            <w:pPr>
              <w:rPr>
                <w:rFonts w:ascii="Calibri" w:hAnsi="Calibri" w:cs="Calibri"/>
                <w:sz w:val="20"/>
                <w:szCs w:val="20"/>
                <w:lang w:val="en-GB" w:eastAsia="zh-CN"/>
              </w:rPr>
            </w:pPr>
            <w:r w:rsidRPr="00AA5CCE">
              <w:rPr>
                <w:rFonts w:ascii="Calibri" w:hAnsi="Calibri" w:cs="Calibri"/>
                <w:b/>
                <w:sz w:val="20"/>
                <w:szCs w:val="20"/>
              </w:rPr>
              <w:t xml:space="preserve">Proposal 2: </w:t>
            </w:r>
            <w:r w:rsidRPr="00AA5CCE">
              <w:rPr>
                <w:rFonts w:ascii="Calibri" w:hAnsi="Calibri" w:cs="Calibri"/>
                <w:sz w:val="20"/>
                <w:szCs w:val="20"/>
              </w:rPr>
              <w:t>Log the number of LBT failures per RA procedure.</w:t>
            </w:r>
          </w:p>
        </w:tc>
      </w:tr>
      <w:tr w:rsidR="00FA6E36" w14:paraId="1F665355" w14:textId="77777777" w:rsidTr="00184EFD">
        <w:tc>
          <w:tcPr>
            <w:tcW w:w="1696" w:type="dxa"/>
          </w:tcPr>
          <w:p w14:paraId="2BAE513D" w14:textId="0E540C58" w:rsidR="00FA6E36" w:rsidRPr="00AA5CCE" w:rsidRDefault="008051AB" w:rsidP="00C62D23">
            <w:pPr>
              <w:rPr>
                <w:rFonts w:ascii="Calibri" w:hAnsi="Calibri" w:cs="Calibri"/>
                <w:sz w:val="20"/>
                <w:szCs w:val="20"/>
                <w:lang w:val="en-GB" w:eastAsia="zh-CN"/>
              </w:rPr>
            </w:pPr>
            <w:r w:rsidRPr="00AA5CCE">
              <w:rPr>
                <w:rFonts w:ascii="Calibri" w:hAnsi="Calibri" w:cs="Calibri"/>
                <w:sz w:val="20"/>
                <w:szCs w:val="20"/>
                <w:lang w:val="en-GB" w:eastAsia="zh-CN"/>
              </w:rPr>
              <w:t>Lenovo [2]</w:t>
            </w:r>
          </w:p>
        </w:tc>
        <w:tc>
          <w:tcPr>
            <w:tcW w:w="7935" w:type="dxa"/>
          </w:tcPr>
          <w:p w14:paraId="596F56EB" w14:textId="3DC65604" w:rsidR="00FA6E36" w:rsidRPr="00AA5CCE" w:rsidRDefault="008051AB" w:rsidP="00C62D23">
            <w:pPr>
              <w:rPr>
                <w:rFonts w:ascii="Calibri" w:hAnsi="Calibri" w:cs="Calibri"/>
                <w:sz w:val="20"/>
                <w:szCs w:val="20"/>
                <w:lang w:eastAsia="zh-CN"/>
              </w:rPr>
            </w:pPr>
            <w:r w:rsidRPr="00AA5CCE">
              <w:rPr>
                <w:rFonts w:ascii="Calibri" w:hAnsi="Calibri" w:cs="Calibri"/>
                <w:b/>
                <w:sz w:val="20"/>
                <w:szCs w:val="20"/>
              </w:rPr>
              <w:t xml:space="preserve">Proposal 2: </w:t>
            </w:r>
            <w:r w:rsidRPr="00AA5CCE">
              <w:rPr>
                <w:rFonts w:ascii="Calibri" w:hAnsi="Calibri" w:cs="Calibri"/>
                <w:sz w:val="20"/>
                <w:szCs w:val="20"/>
              </w:rPr>
              <w:t>The number of LBT failures e.g. per RACH attempt or per RA procedure can be included in the RLF report.</w:t>
            </w:r>
          </w:p>
        </w:tc>
      </w:tr>
      <w:tr w:rsidR="00FA6E36" w14:paraId="67F632CE" w14:textId="77777777" w:rsidTr="00184EFD">
        <w:tc>
          <w:tcPr>
            <w:tcW w:w="1696" w:type="dxa"/>
          </w:tcPr>
          <w:p w14:paraId="3397B52D" w14:textId="60960EF6" w:rsidR="00FA6E36" w:rsidRPr="00AA5CCE" w:rsidRDefault="007A119D" w:rsidP="00C62D23">
            <w:pPr>
              <w:rPr>
                <w:rFonts w:ascii="Calibri" w:hAnsi="Calibri" w:cs="Calibri"/>
                <w:sz w:val="20"/>
                <w:szCs w:val="20"/>
                <w:lang w:val="en-GB" w:eastAsia="zh-CN"/>
              </w:rPr>
            </w:pPr>
            <w:r w:rsidRPr="00AA5CCE">
              <w:rPr>
                <w:rFonts w:ascii="Calibri" w:hAnsi="Calibri" w:cs="Calibri"/>
                <w:sz w:val="20"/>
                <w:szCs w:val="20"/>
                <w:lang w:val="en-GB" w:eastAsia="zh-CN"/>
              </w:rPr>
              <w:t>Xiaomi</w:t>
            </w:r>
            <w:r w:rsidR="00C008B2" w:rsidRPr="00AA5CCE">
              <w:rPr>
                <w:rFonts w:ascii="Calibri" w:hAnsi="Calibri" w:cs="Calibri"/>
                <w:sz w:val="20"/>
                <w:szCs w:val="20"/>
                <w:lang w:val="en-GB" w:eastAsia="zh-CN"/>
              </w:rPr>
              <w:t xml:space="preserve"> [</w:t>
            </w:r>
            <w:r w:rsidR="007056C2" w:rsidRPr="00AA5CCE">
              <w:rPr>
                <w:rFonts w:ascii="Calibri" w:hAnsi="Calibri" w:cs="Calibri"/>
                <w:sz w:val="20"/>
                <w:szCs w:val="20"/>
                <w:lang w:val="en-GB" w:eastAsia="zh-CN"/>
              </w:rPr>
              <w:t>4</w:t>
            </w:r>
            <w:r w:rsidR="00C008B2" w:rsidRPr="00AA5CCE">
              <w:rPr>
                <w:rFonts w:ascii="Calibri" w:hAnsi="Calibri" w:cs="Calibri"/>
                <w:sz w:val="20"/>
                <w:szCs w:val="20"/>
                <w:lang w:val="en-GB" w:eastAsia="zh-CN"/>
              </w:rPr>
              <w:t>]</w:t>
            </w:r>
          </w:p>
        </w:tc>
        <w:tc>
          <w:tcPr>
            <w:tcW w:w="7935" w:type="dxa"/>
          </w:tcPr>
          <w:p w14:paraId="5E0E5C42" w14:textId="4ACE1FEE" w:rsidR="00FA6E36" w:rsidRPr="00AA5CCE" w:rsidRDefault="007A119D" w:rsidP="00C62D23">
            <w:pPr>
              <w:rPr>
                <w:rFonts w:ascii="Calibri" w:hAnsi="Calibri" w:cs="Calibri"/>
                <w:sz w:val="20"/>
                <w:szCs w:val="20"/>
                <w:lang w:val="en-GB" w:eastAsia="zh-CN"/>
              </w:rPr>
            </w:pPr>
            <w:r w:rsidRPr="00AA5CCE">
              <w:rPr>
                <w:rFonts w:ascii="Calibri" w:hAnsi="Calibri" w:cs="Calibri"/>
                <w:sz w:val="20"/>
                <w:szCs w:val="20"/>
              </w:rPr>
              <w:t>For FR2-2, the number of LBT failure is logged per beam. For FR2-1 and FR1, the number of LBT failure is logged per RA procedure.</w:t>
            </w:r>
          </w:p>
        </w:tc>
      </w:tr>
      <w:tr w:rsidR="00FA6E36" w14:paraId="7DAFED16" w14:textId="77777777" w:rsidTr="00184EFD">
        <w:tc>
          <w:tcPr>
            <w:tcW w:w="1696" w:type="dxa"/>
          </w:tcPr>
          <w:p w14:paraId="6B07F914" w14:textId="6DB19935" w:rsidR="00FA6E36" w:rsidRPr="00AA5CCE" w:rsidRDefault="006D5D9F" w:rsidP="00C62D23">
            <w:pPr>
              <w:rPr>
                <w:rFonts w:ascii="Calibri" w:hAnsi="Calibri" w:cs="Calibri"/>
                <w:sz w:val="20"/>
                <w:szCs w:val="20"/>
                <w:lang w:val="en-GB" w:eastAsia="zh-CN"/>
              </w:rPr>
            </w:pPr>
            <w:r w:rsidRPr="00AA5CCE">
              <w:rPr>
                <w:rFonts w:ascii="Calibri" w:hAnsi="Calibri" w:cs="Calibri"/>
                <w:sz w:val="20"/>
                <w:szCs w:val="20"/>
                <w:lang w:val="en-GB" w:eastAsia="zh-CN"/>
              </w:rPr>
              <w:t>ZTE [</w:t>
            </w:r>
            <w:r w:rsidR="007056C2" w:rsidRPr="00AA5CCE">
              <w:rPr>
                <w:rFonts w:ascii="Calibri" w:hAnsi="Calibri" w:cs="Calibri"/>
                <w:sz w:val="20"/>
                <w:szCs w:val="20"/>
                <w:lang w:val="en-GB" w:eastAsia="zh-CN"/>
              </w:rPr>
              <w:t>5</w:t>
            </w:r>
            <w:r w:rsidRPr="00AA5CCE">
              <w:rPr>
                <w:rFonts w:ascii="Calibri" w:hAnsi="Calibri" w:cs="Calibri"/>
                <w:sz w:val="20"/>
                <w:szCs w:val="20"/>
                <w:lang w:val="en-GB" w:eastAsia="zh-CN"/>
              </w:rPr>
              <w:t>]</w:t>
            </w:r>
          </w:p>
        </w:tc>
        <w:tc>
          <w:tcPr>
            <w:tcW w:w="7935" w:type="dxa"/>
          </w:tcPr>
          <w:p w14:paraId="2BEB51DA" w14:textId="4D74A928" w:rsidR="00710133" w:rsidRPr="00AA5CCE" w:rsidRDefault="006D5D9F" w:rsidP="006D5D9F">
            <w:pPr>
              <w:spacing w:after="120"/>
              <w:rPr>
                <w:rFonts w:ascii="Calibri" w:hAnsi="Calibri" w:cs="Calibri"/>
                <w:b/>
                <w:sz w:val="20"/>
                <w:szCs w:val="20"/>
                <w:lang w:eastAsia="zh-CN"/>
              </w:rPr>
            </w:pPr>
            <w:r w:rsidRPr="00AA5CCE">
              <w:rPr>
                <w:rFonts w:ascii="Calibri" w:hAnsi="Calibri" w:cs="Calibri"/>
                <w:b/>
                <w:bCs/>
                <w:sz w:val="20"/>
                <w:szCs w:val="20"/>
                <w:lang w:val="en-US" w:eastAsia="zh-CN"/>
              </w:rPr>
              <w:t xml:space="preserve">Proposal 2: </w:t>
            </w:r>
            <w:r w:rsidRPr="00AA5CCE">
              <w:rPr>
                <w:rFonts w:ascii="Calibri" w:hAnsi="Calibri" w:cs="Calibri"/>
                <w:sz w:val="20"/>
                <w:szCs w:val="20"/>
                <w:lang w:val="en-US" w:eastAsia="zh-CN"/>
              </w:rPr>
              <w:t>Include the number of LBT failures received per consecutive attempts in the same beam in RA report.</w:t>
            </w:r>
            <w:r w:rsidRPr="00AA5CCE">
              <w:rPr>
                <w:rFonts w:ascii="Calibri" w:hAnsi="Calibri" w:cs="Calibri"/>
                <w:b/>
                <w:bCs/>
                <w:sz w:val="20"/>
                <w:szCs w:val="20"/>
                <w:lang w:val="en-US" w:eastAsia="zh-CN"/>
              </w:rPr>
              <w:t xml:space="preserve"> </w:t>
            </w:r>
          </w:p>
        </w:tc>
      </w:tr>
      <w:tr w:rsidR="007077DC" w14:paraId="0148D5FE" w14:textId="77777777" w:rsidTr="00184EFD">
        <w:tc>
          <w:tcPr>
            <w:tcW w:w="1696" w:type="dxa"/>
          </w:tcPr>
          <w:p w14:paraId="3BDD577F" w14:textId="715F19D6" w:rsidR="007077DC" w:rsidRPr="00AA5CCE" w:rsidRDefault="00397127" w:rsidP="00C62D23">
            <w:pPr>
              <w:rPr>
                <w:rFonts w:ascii="Calibri" w:hAnsi="Calibri" w:cs="Calibri"/>
                <w:sz w:val="20"/>
                <w:szCs w:val="20"/>
                <w:lang w:val="en-GB" w:eastAsia="zh-CN"/>
              </w:rPr>
            </w:pPr>
            <w:r w:rsidRPr="00AA5CCE">
              <w:rPr>
                <w:rFonts w:ascii="Calibri" w:hAnsi="Calibri" w:cs="Calibri"/>
                <w:sz w:val="20"/>
                <w:szCs w:val="20"/>
                <w:lang w:val="en-GB" w:eastAsia="zh-CN"/>
              </w:rPr>
              <w:t>Samsung [</w:t>
            </w:r>
            <w:r w:rsidR="007056C2" w:rsidRPr="00AA5CCE">
              <w:rPr>
                <w:rFonts w:ascii="Calibri" w:hAnsi="Calibri" w:cs="Calibri"/>
                <w:sz w:val="20"/>
                <w:szCs w:val="20"/>
                <w:lang w:val="en-GB" w:eastAsia="zh-CN"/>
              </w:rPr>
              <w:t>6</w:t>
            </w:r>
            <w:r w:rsidRPr="00AA5CCE">
              <w:rPr>
                <w:rFonts w:ascii="Calibri" w:hAnsi="Calibri" w:cs="Calibri"/>
                <w:sz w:val="20"/>
                <w:szCs w:val="20"/>
                <w:lang w:val="en-GB" w:eastAsia="zh-CN"/>
              </w:rPr>
              <w:t>]</w:t>
            </w:r>
          </w:p>
        </w:tc>
        <w:tc>
          <w:tcPr>
            <w:tcW w:w="7935" w:type="dxa"/>
          </w:tcPr>
          <w:p w14:paraId="35726992" w14:textId="51B743E2" w:rsidR="007077DC" w:rsidRPr="00AA5CCE" w:rsidRDefault="00397127" w:rsidP="00C62D23">
            <w:pPr>
              <w:rPr>
                <w:rFonts w:ascii="Calibri" w:hAnsi="Calibri" w:cs="Calibri"/>
                <w:sz w:val="20"/>
                <w:szCs w:val="20"/>
                <w:lang w:val="en-GB" w:eastAsia="zh-CN"/>
              </w:rPr>
            </w:pPr>
            <w:r w:rsidRPr="00AA5CCE">
              <w:rPr>
                <w:rFonts w:ascii="Calibri" w:hAnsi="Calibri" w:cs="Calibri"/>
                <w:b/>
                <w:sz w:val="20"/>
                <w:szCs w:val="20"/>
              </w:rPr>
              <w:t xml:space="preserve">Proposal 5: </w:t>
            </w:r>
            <w:r w:rsidRPr="00AA5CCE">
              <w:rPr>
                <w:rFonts w:ascii="Calibri" w:hAnsi="Calibri" w:cs="Calibri"/>
                <w:sz w:val="20"/>
                <w:szCs w:val="20"/>
              </w:rPr>
              <w:t>UE logs the total number of LBT failures during RA procedure.</w:t>
            </w:r>
          </w:p>
        </w:tc>
      </w:tr>
      <w:tr w:rsidR="007077DC" w14:paraId="71853DED" w14:textId="77777777" w:rsidTr="00184EFD">
        <w:tc>
          <w:tcPr>
            <w:tcW w:w="1696" w:type="dxa"/>
          </w:tcPr>
          <w:p w14:paraId="2A9B13B2" w14:textId="09F1125A" w:rsidR="007077DC" w:rsidRPr="00AA5CCE" w:rsidRDefault="002158C7" w:rsidP="00C62D23">
            <w:pPr>
              <w:rPr>
                <w:rFonts w:ascii="Calibri" w:hAnsi="Calibri" w:cs="Calibri"/>
                <w:sz w:val="20"/>
                <w:szCs w:val="20"/>
                <w:lang w:val="en-GB" w:eastAsia="zh-CN"/>
              </w:rPr>
            </w:pPr>
            <w:r w:rsidRPr="00AA5CCE">
              <w:rPr>
                <w:rFonts w:ascii="Calibri" w:hAnsi="Calibri" w:cs="Calibri"/>
                <w:sz w:val="20"/>
                <w:szCs w:val="20"/>
                <w:lang w:val="en-GB" w:eastAsia="zh-CN"/>
              </w:rPr>
              <w:t>CMCC [</w:t>
            </w:r>
            <w:r w:rsidR="007056C2" w:rsidRPr="00AA5CCE">
              <w:rPr>
                <w:rFonts w:ascii="Calibri" w:hAnsi="Calibri" w:cs="Calibri"/>
                <w:sz w:val="20"/>
                <w:szCs w:val="20"/>
                <w:lang w:val="en-GB" w:eastAsia="zh-CN"/>
              </w:rPr>
              <w:t>7</w:t>
            </w:r>
            <w:r w:rsidRPr="00AA5CCE">
              <w:rPr>
                <w:rFonts w:ascii="Calibri" w:hAnsi="Calibri" w:cs="Calibri"/>
                <w:sz w:val="20"/>
                <w:szCs w:val="20"/>
                <w:lang w:val="en-GB" w:eastAsia="zh-CN"/>
              </w:rPr>
              <w:t>]</w:t>
            </w:r>
          </w:p>
        </w:tc>
        <w:tc>
          <w:tcPr>
            <w:tcW w:w="7935" w:type="dxa"/>
          </w:tcPr>
          <w:p w14:paraId="128A5D70" w14:textId="77777777" w:rsidR="002158C7" w:rsidRPr="00AA5CCE" w:rsidRDefault="002158C7" w:rsidP="002158C7">
            <w:pPr>
              <w:shd w:val="clear" w:color="auto" w:fill="FFFFFF"/>
              <w:spacing w:before="133"/>
              <w:jc w:val="both"/>
              <w:rPr>
                <w:rFonts w:ascii="Calibri" w:eastAsia="SimSun" w:hAnsi="Calibri" w:cs="Calibri"/>
                <w:b/>
                <w:color w:val="000000"/>
                <w:sz w:val="20"/>
                <w:szCs w:val="20"/>
                <w:lang w:eastAsia="zh-CN"/>
              </w:rPr>
            </w:pPr>
            <w:r w:rsidRPr="00AA5CCE">
              <w:rPr>
                <w:rFonts w:ascii="Calibri" w:eastAsia="SimSun" w:hAnsi="Calibri" w:cs="Calibri"/>
                <w:b/>
                <w:color w:val="000000"/>
                <w:sz w:val="20"/>
                <w:szCs w:val="20"/>
                <w:lang w:eastAsia="zh-CN"/>
              </w:rPr>
              <w:t xml:space="preserve">Proposal </w:t>
            </w:r>
            <w:r w:rsidRPr="00AA5CCE">
              <w:rPr>
                <w:rFonts w:ascii="Calibri" w:eastAsia="SimSun" w:hAnsi="Calibri" w:cs="Calibri"/>
                <w:b/>
                <w:color w:val="000000"/>
                <w:sz w:val="20"/>
                <w:szCs w:val="20"/>
                <w:lang w:val="en-US" w:eastAsia="zh-CN"/>
              </w:rPr>
              <w:t>3</w:t>
            </w:r>
            <w:r w:rsidRPr="00AA5CCE">
              <w:rPr>
                <w:rFonts w:ascii="Calibri" w:eastAsia="SimSun" w:hAnsi="Calibri" w:cs="Calibri"/>
                <w:b/>
                <w:color w:val="000000"/>
                <w:sz w:val="20"/>
                <w:szCs w:val="20"/>
                <w:lang w:eastAsia="zh-CN"/>
              </w:rPr>
              <w:t xml:space="preserve">: </w:t>
            </w:r>
            <w:r w:rsidRPr="00AA5CCE">
              <w:rPr>
                <w:rFonts w:ascii="Calibri" w:eastAsia="SimSun" w:hAnsi="Calibri" w:cs="Calibri"/>
                <w:bCs/>
                <w:color w:val="000000"/>
                <w:sz w:val="20"/>
                <w:szCs w:val="20"/>
                <w:lang w:val="en-US" w:eastAsia="zh-CN"/>
              </w:rPr>
              <w:t xml:space="preserve">Introduce a new counter to log the number of LBT failure regardless whether </w:t>
            </w:r>
            <w:proofErr w:type="spellStart"/>
            <w:r w:rsidRPr="00AA5CCE">
              <w:rPr>
                <w:rFonts w:ascii="Calibri" w:eastAsia="SimSun" w:hAnsi="Calibri" w:cs="Calibri"/>
                <w:bCs/>
                <w:color w:val="000000"/>
                <w:sz w:val="20"/>
                <w:szCs w:val="20"/>
                <w:lang w:val="en-US" w:eastAsia="zh-CN"/>
              </w:rPr>
              <w:t>lbt_FailureRecoveryConfig</w:t>
            </w:r>
            <w:proofErr w:type="spellEnd"/>
            <w:r w:rsidRPr="00AA5CCE">
              <w:rPr>
                <w:rFonts w:ascii="Calibri" w:eastAsia="SimSun" w:hAnsi="Calibri" w:cs="Calibri"/>
                <w:bCs/>
                <w:color w:val="000000"/>
                <w:sz w:val="20"/>
                <w:szCs w:val="20"/>
                <w:lang w:val="en-US" w:eastAsia="zh-CN"/>
              </w:rPr>
              <w:t xml:space="preserve"> is configured or not.</w:t>
            </w:r>
          </w:p>
          <w:p w14:paraId="37CEC876" w14:textId="77777777" w:rsidR="002158C7" w:rsidRPr="00AA5CCE" w:rsidRDefault="002158C7" w:rsidP="002158C7">
            <w:pPr>
              <w:shd w:val="clear" w:color="auto" w:fill="FFFFFF"/>
              <w:spacing w:before="133"/>
              <w:jc w:val="both"/>
              <w:rPr>
                <w:rFonts w:ascii="Calibri" w:eastAsia="SimSun" w:hAnsi="Calibri" w:cs="Calibri"/>
                <w:b/>
                <w:color w:val="000000"/>
                <w:sz w:val="20"/>
                <w:szCs w:val="20"/>
                <w:lang w:eastAsia="zh-CN"/>
              </w:rPr>
            </w:pPr>
            <w:r w:rsidRPr="00AA5CCE">
              <w:rPr>
                <w:rFonts w:ascii="Calibri" w:eastAsia="SimSun" w:hAnsi="Calibri" w:cs="Calibri"/>
                <w:b/>
                <w:color w:val="000000"/>
                <w:sz w:val="20"/>
                <w:szCs w:val="20"/>
                <w:lang w:eastAsia="zh-CN"/>
              </w:rPr>
              <w:t xml:space="preserve">Proposal </w:t>
            </w:r>
            <w:r w:rsidRPr="00AA5CCE">
              <w:rPr>
                <w:rFonts w:ascii="Calibri" w:eastAsia="SimSun" w:hAnsi="Calibri" w:cs="Calibri"/>
                <w:b/>
                <w:color w:val="000000"/>
                <w:sz w:val="20"/>
                <w:szCs w:val="20"/>
                <w:lang w:val="en-US" w:eastAsia="zh-CN"/>
              </w:rPr>
              <w:t>4</w:t>
            </w:r>
            <w:r w:rsidRPr="00AA5CCE">
              <w:rPr>
                <w:rFonts w:ascii="Calibri" w:eastAsia="SimSun" w:hAnsi="Calibri" w:cs="Calibri"/>
                <w:bCs/>
                <w:color w:val="000000"/>
                <w:sz w:val="20"/>
                <w:szCs w:val="20"/>
                <w:lang w:eastAsia="zh-CN"/>
              </w:rPr>
              <w:t xml:space="preserve">: </w:t>
            </w:r>
            <w:r w:rsidRPr="00AA5CCE">
              <w:rPr>
                <w:rFonts w:ascii="Calibri" w:eastAsia="SimSun" w:hAnsi="Calibri" w:cs="Calibri"/>
                <w:bCs/>
                <w:color w:val="000000"/>
                <w:sz w:val="20"/>
                <w:szCs w:val="20"/>
                <w:lang w:val="en-US" w:eastAsia="zh-CN"/>
              </w:rPr>
              <w:t>L</w:t>
            </w:r>
            <w:r w:rsidRPr="00AA5CCE">
              <w:rPr>
                <w:rFonts w:ascii="Calibri" w:eastAsia="SimSun" w:hAnsi="Calibri" w:cs="Calibri"/>
                <w:bCs/>
                <w:color w:val="000000"/>
                <w:sz w:val="20"/>
                <w:szCs w:val="20"/>
                <w:lang w:eastAsia="zh-CN"/>
              </w:rPr>
              <w:t xml:space="preserve">og the total number of LBT failures </w:t>
            </w:r>
            <w:r w:rsidRPr="00AA5CCE">
              <w:rPr>
                <w:rFonts w:ascii="Calibri" w:eastAsia="SimSun" w:hAnsi="Calibri" w:cs="Calibri"/>
                <w:bCs/>
                <w:color w:val="000000"/>
                <w:sz w:val="20"/>
                <w:szCs w:val="20"/>
                <w:lang w:val="en-US" w:eastAsia="zh-CN"/>
              </w:rPr>
              <w:t>per</w:t>
            </w:r>
            <w:r w:rsidRPr="00AA5CCE">
              <w:rPr>
                <w:rFonts w:ascii="Calibri" w:eastAsia="SimSun" w:hAnsi="Calibri" w:cs="Calibri"/>
                <w:bCs/>
                <w:color w:val="000000"/>
                <w:sz w:val="20"/>
                <w:szCs w:val="20"/>
                <w:lang w:eastAsia="zh-CN"/>
              </w:rPr>
              <w:t xml:space="preserve"> RA procedure</w:t>
            </w:r>
            <w:r w:rsidRPr="00AA5CCE">
              <w:rPr>
                <w:rFonts w:ascii="Calibri" w:eastAsia="SimSun" w:hAnsi="Calibri" w:cs="Calibri"/>
                <w:bCs/>
                <w:color w:val="000000"/>
                <w:sz w:val="20"/>
                <w:szCs w:val="20"/>
                <w:lang w:val="en-US" w:eastAsia="zh-CN"/>
              </w:rPr>
              <w:t>.</w:t>
            </w:r>
          </w:p>
          <w:p w14:paraId="1A4F5BE6" w14:textId="77777777" w:rsidR="007077DC" w:rsidRPr="00AA5CCE" w:rsidRDefault="007077DC" w:rsidP="00C62D23">
            <w:pPr>
              <w:rPr>
                <w:rFonts w:ascii="Calibri" w:hAnsi="Calibri" w:cs="Calibri"/>
                <w:sz w:val="20"/>
                <w:szCs w:val="20"/>
                <w:lang w:eastAsia="zh-CN"/>
              </w:rPr>
            </w:pPr>
          </w:p>
        </w:tc>
      </w:tr>
      <w:tr w:rsidR="007077DC" w14:paraId="011EC5F5" w14:textId="77777777" w:rsidTr="00184EFD">
        <w:tc>
          <w:tcPr>
            <w:tcW w:w="1696" w:type="dxa"/>
          </w:tcPr>
          <w:p w14:paraId="033BA80C" w14:textId="10197B33" w:rsidR="007077DC" w:rsidRPr="00AA5CCE" w:rsidRDefault="0033698B" w:rsidP="00C62D23">
            <w:pPr>
              <w:rPr>
                <w:rFonts w:ascii="Calibri" w:hAnsi="Calibri" w:cs="Calibri"/>
                <w:sz w:val="20"/>
                <w:szCs w:val="20"/>
                <w:lang w:val="en-GB" w:eastAsia="zh-CN"/>
              </w:rPr>
            </w:pPr>
            <w:r w:rsidRPr="00AA5CCE">
              <w:rPr>
                <w:rFonts w:ascii="Calibri" w:hAnsi="Calibri" w:cs="Calibri"/>
                <w:sz w:val="20"/>
                <w:szCs w:val="20"/>
                <w:lang w:val="en-GB" w:eastAsia="zh-CN"/>
              </w:rPr>
              <w:t>Ericsson [</w:t>
            </w:r>
            <w:r w:rsidR="007056C2" w:rsidRPr="00AA5CCE">
              <w:rPr>
                <w:rFonts w:ascii="Calibri" w:hAnsi="Calibri" w:cs="Calibri"/>
                <w:sz w:val="20"/>
                <w:szCs w:val="20"/>
                <w:lang w:val="en-GB" w:eastAsia="zh-CN"/>
              </w:rPr>
              <w:t>8</w:t>
            </w:r>
            <w:r w:rsidRPr="00AA5CCE">
              <w:rPr>
                <w:rFonts w:ascii="Calibri" w:hAnsi="Calibri" w:cs="Calibri"/>
                <w:sz w:val="20"/>
                <w:szCs w:val="20"/>
                <w:lang w:val="en-GB" w:eastAsia="zh-CN"/>
              </w:rPr>
              <w:t>]</w:t>
            </w:r>
          </w:p>
        </w:tc>
        <w:tc>
          <w:tcPr>
            <w:tcW w:w="7935" w:type="dxa"/>
          </w:tcPr>
          <w:p w14:paraId="22AA7A33" w14:textId="27096D42" w:rsidR="007077DC" w:rsidRPr="00AA5CCE" w:rsidRDefault="0033698B" w:rsidP="00C62D23">
            <w:pPr>
              <w:rPr>
                <w:rFonts w:ascii="Calibri" w:hAnsi="Calibri" w:cs="Calibri"/>
                <w:sz w:val="20"/>
                <w:szCs w:val="20"/>
                <w:lang w:val="en-GB" w:eastAsia="zh-CN"/>
              </w:rPr>
            </w:pPr>
            <w:r w:rsidRPr="00AA5CCE">
              <w:rPr>
                <w:rFonts w:ascii="Calibri" w:hAnsi="Calibri" w:cs="Calibri"/>
                <w:b/>
                <w:sz w:val="20"/>
                <w:szCs w:val="20"/>
              </w:rPr>
              <w:t xml:space="preserve">Proposal 2: </w:t>
            </w:r>
            <w:r w:rsidRPr="00AA5CCE">
              <w:rPr>
                <w:rFonts w:ascii="Calibri" w:hAnsi="Calibri" w:cs="Calibri"/>
                <w:sz w:val="20"/>
                <w:szCs w:val="20"/>
              </w:rPr>
              <w:t>UE logs number of LBT failures per selected beam in the RA report.</w:t>
            </w:r>
          </w:p>
        </w:tc>
      </w:tr>
      <w:tr w:rsidR="0033698B" w14:paraId="24A9ACBD" w14:textId="77777777" w:rsidTr="00184EFD">
        <w:tc>
          <w:tcPr>
            <w:tcW w:w="1696" w:type="dxa"/>
          </w:tcPr>
          <w:p w14:paraId="711D7035" w14:textId="2F76EFB9" w:rsidR="0033698B" w:rsidRPr="00AA5CCE" w:rsidRDefault="00EF2856" w:rsidP="00C62D23">
            <w:pPr>
              <w:rPr>
                <w:rFonts w:ascii="Calibri" w:hAnsi="Calibri" w:cs="Calibri"/>
                <w:sz w:val="20"/>
                <w:szCs w:val="20"/>
                <w:lang w:val="en-GB" w:eastAsia="zh-CN"/>
              </w:rPr>
            </w:pPr>
            <w:r w:rsidRPr="00AA5CCE">
              <w:rPr>
                <w:rFonts w:ascii="Calibri" w:hAnsi="Calibri" w:cs="Calibri"/>
                <w:sz w:val="20"/>
                <w:szCs w:val="20"/>
                <w:lang w:val="en-GB" w:eastAsia="zh-CN"/>
              </w:rPr>
              <w:t>Qualcomm [</w:t>
            </w:r>
            <w:r w:rsidR="007056C2" w:rsidRPr="00AA5CCE">
              <w:rPr>
                <w:rFonts w:ascii="Calibri" w:hAnsi="Calibri" w:cs="Calibri"/>
                <w:sz w:val="20"/>
                <w:szCs w:val="20"/>
                <w:lang w:val="en-GB" w:eastAsia="zh-CN"/>
              </w:rPr>
              <w:t>9</w:t>
            </w:r>
            <w:r w:rsidRPr="00AA5CCE">
              <w:rPr>
                <w:rFonts w:ascii="Calibri" w:hAnsi="Calibri" w:cs="Calibri"/>
                <w:sz w:val="20"/>
                <w:szCs w:val="20"/>
                <w:lang w:val="en-GB" w:eastAsia="zh-CN"/>
              </w:rPr>
              <w:t>]</w:t>
            </w:r>
          </w:p>
        </w:tc>
        <w:tc>
          <w:tcPr>
            <w:tcW w:w="7935" w:type="dxa"/>
          </w:tcPr>
          <w:p w14:paraId="11668284" w14:textId="45B94FA4" w:rsidR="0033698B" w:rsidRPr="00AA5CCE" w:rsidRDefault="00EF2856" w:rsidP="00C62D23">
            <w:pPr>
              <w:rPr>
                <w:rFonts w:ascii="Calibri" w:hAnsi="Calibri" w:cs="Calibri"/>
                <w:sz w:val="20"/>
                <w:szCs w:val="20"/>
                <w:lang w:val="en-GB" w:eastAsia="zh-CN"/>
              </w:rPr>
            </w:pPr>
            <w:r w:rsidRPr="00AA5CCE">
              <w:rPr>
                <w:rFonts w:ascii="Calibri" w:hAnsi="Calibri" w:cs="Calibri"/>
                <w:b/>
                <w:sz w:val="20"/>
                <w:szCs w:val="20"/>
              </w:rPr>
              <w:t xml:space="preserve">Proposal 3: </w:t>
            </w:r>
            <w:r w:rsidRPr="00AA5CCE">
              <w:rPr>
                <w:rFonts w:ascii="Calibri" w:hAnsi="Calibri" w:cs="Calibri"/>
                <w:sz w:val="20"/>
                <w:szCs w:val="20"/>
              </w:rPr>
              <w:t>It is sufficient for UE to indicate that there was consistent LBT failure per RA procedure in RA Report.</w:t>
            </w:r>
          </w:p>
        </w:tc>
      </w:tr>
      <w:tr w:rsidR="0033698B" w14:paraId="602362B1" w14:textId="77777777" w:rsidTr="00184EFD">
        <w:tc>
          <w:tcPr>
            <w:tcW w:w="1696" w:type="dxa"/>
          </w:tcPr>
          <w:p w14:paraId="56515F3A" w14:textId="26C00780" w:rsidR="0033698B" w:rsidRPr="00AA5CCE" w:rsidRDefault="00076EE1" w:rsidP="00C62D23">
            <w:pPr>
              <w:rPr>
                <w:rFonts w:ascii="Calibri" w:hAnsi="Calibri" w:cs="Calibri"/>
                <w:sz w:val="20"/>
                <w:szCs w:val="20"/>
                <w:lang w:val="en-GB" w:eastAsia="zh-CN"/>
              </w:rPr>
            </w:pPr>
            <w:r w:rsidRPr="00AA5CCE">
              <w:rPr>
                <w:rFonts w:ascii="Calibri" w:hAnsi="Calibri" w:cs="Calibri"/>
                <w:sz w:val="20"/>
                <w:szCs w:val="20"/>
                <w:lang w:val="en-GB" w:eastAsia="zh-CN"/>
              </w:rPr>
              <w:t>Huawei [10]</w:t>
            </w:r>
          </w:p>
        </w:tc>
        <w:tc>
          <w:tcPr>
            <w:tcW w:w="7935" w:type="dxa"/>
          </w:tcPr>
          <w:p w14:paraId="0ABF18B4" w14:textId="034B1A4A" w:rsidR="0033698B" w:rsidRPr="00AA5CCE" w:rsidRDefault="00076EE1" w:rsidP="00C62D23">
            <w:pPr>
              <w:rPr>
                <w:rFonts w:ascii="Calibri" w:hAnsi="Calibri" w:cs="Calibri"/>
                <w:sz w:val="20"/>
                <w:szCs w:val="20"/>
                <w:lang w:val="en-GB" w:eastAsia="zh-CN"/>
              </w:rPr>
            </w:pPr>
            <w:r w:rsidRPr="00AA5CCE">
              <w:rPr>
                <w:rFonts w:ascii="Calibri" w:hAnsi="Calibri" w:cs="Calibri"/>
                <w:b/>
                <w:sz w:val="20"/>
                <w:szCs w:val="20"/>
              </w:rPr>
              <w:t xml:space="preserve">Proposal 1: </w:t>
            </w:r>
            <w:r w:rsidRPr="00AA5CCE">
              <w:rPr>
                <w:rFonts w:ascii="Calibri" w:hAnsi="Calibri" w:cs="Calibri"/>
                <w:sz w:val="20"/>
                <w:szCs w:val="20"/>
              </w:rPr>
              <w:t>It is proposed RAN2 to agree to introduce one new counter, e.g., the number of failed preamble transmission due to LBT failure per RA procedure/beam/RA attempt regardless whether LBT_FailureRecoveryConfig is configured or not.</w:t>
            </w:r>
          </w:p>
        </w:tc>
      </w:tr>
    </w:tbl>
    <w:p w14:paraId="4D020A1D" w14:textId="25A15606" w:rsidR="00FA6E36" w:rsidRDefault="00FA6E36" w:rsidP="00C62D23">
      <w:pPr>
        <w:rPr>
          <w:lang w:val="en-GB" w:eastAsia="zh-CN"/>
        </w:rPr>
      </w:pPr>
    </w:p>
    <w:p w14:paraId="435A2AE4" w14:textId="69966E8A" w:rsidR="006C7D12" w:rsidRDefault="00505C97" w:rsidP="00FF673B">
      <w:pPr>
        <w:jc w:val="both"/>
        <w:rPr>
          <w:lang w:val="en-GB" w:eastAsia="zh-CN"/>
        </w:rPr>
      </w:pPr>
      <w:r>
        <w:rPr>
          <w:lang w:val="en-GB" w:eastAsia="zh-CN"/>
        </w:rPr>
        <w:t>Concerning the number of LBT failures</w:t>
      </w:r>
      <w:r w:rsidR="002C3EE5">
        <w:rPr>
          <w:lang w:val="en-GB" w:eastAsia="zh-CN"/>
        </w:rPr>
        <w:t xml:space="preserve"> companies have various view on granularity of the number of LBT failures in the RA report</w:t>
      </w:r>
      <w:r w:rsidR="00055765">
        <w:rPr>
          <w:lang w:val="en-GB" w:eastAsia="zh-CN"/>
        </w:rPr>
        <w:t xml:space="preserve">. </w:t>
      </w:r>
      <w:r w:rsidR="006C7D12">
        <w:rPr>
          <w:lang w:val="en-GB" w:eastAsia="zh-CN"/>
        </w:rPr>
        <w:t>5</w:t>
      </w:r>
      <w:r w:rsidR="00055765">
        <w:rPr>
          <w:lang w:val="en-GB" w:eastAsia="zh-CN"/>
        </w:rPr>
        <w:t xml:space="preserve"> companies proposed to have RA procedure with the least granularity i.e., per RA procedure, while 5 companies propose a finer granularity</w:t>
      </w:r>
      <w:r w:rsidR="006C7D12">
        <w:rPr>
          <w:lang w:val="en-GB" w:eastAsia="zh-CN"/>
        </w:rPr>
        <w:t xml:space="preserve"> at beam level or at the RA attempt level and 3/5 propose to have number of LBT failures per selected beam. Therefore, rapporteur of the summary proposes the following:</w:t>
      </w:r>
    </w:p>
    <w:p w14:paraId="36B51077" w14:textId="77777777" w:rsidR="006C7D12" w:rsidRDefault="006C7D12" w:rsidP="00C62D23">
      <w:pPr>
        <w:rPr>
          <w:lang w:val="en-GB" w:eastAsia="zh-CN"/>
        </w:rPr>
      </w:pPr>
    </w:p>
    <w:p w14:paraId="53D2C6A1" w14:textId="73BC7F53" w:rsidR="006C7D12" w:rsidRDefault="00055765" w:rsidP="006C7D12">
      <w:pPr>
        <w:rPr>
          <w:b/>
          <w:bCs/>
          <w:lang w:val="en-GB" w:eastAsia="zh-CN"/>
        </w:rPr>
      </w:pPr>
      <w:r>
        <w:rPr>
          <w:lang w:val="en-GB" w:eastAsia="zh-CN"/>
        </w:rPr>
        <w:t xml:space="preserve"> </w:t>
      </w:r>
      <w:r w:rsidR="006C7D12" w:rsidRPr="000F662C">
        <w:rPr>
          <w:b/>
          <w:bCs/>
          <w:lang w:val="en-GB" w:eastAsia="zh-CN"/>
        </w:rPr>
        <w:t xml:space="preserve">Proposal </w:t>
      </w:r>
      <w:r w:rsidR="006C7D12">
        <w:rPr>
          <w:b/>
          <w:bCs/>
          <w:lang w:val="en-GB" w:eastAsia="zh-CN"/>
        </w:rPr>
        <w:t>2</w:t>
      </w:r>
      <w:r w:rsidR="006C7D12" w:rsidRPr="000F662C">
        <w:rPr>
          <w:b/>
          <w:bCs/>
          <w:lang w:val="en-GB" w:eastAsia="zh-CN"/>
        </w:rPr>
        <w:t xml:space="preserve">: </w:t>
      </w:r>
      <w:r w:rsidR="006C7D12">
        <w:rPr>
          <w:b/>
          <w:bCs/>
          <w:lang w:val="en-GB" w:eastAsia="zh-CN"/>
        </w:rPr>
        <w:t xml:space="preserve">RAN2 </w:t>
      </w:r>
      <w:r w:rsidR="005A4881">
        <w:rPr>
          <w:b/>
          <w:bCs/>
          <w:lang w:val="en-GB" w:eastAsia="zh-CN"/>
        </w:rPr>
        <w:t>agree</w:t>
      </w:r>
      <w:r w:rsidR="006C7D12">
        <w:rPr>
          <w:b/>
          <w:bCs/>
          <w:lang w:val="en-GB" w:eastAsia="zh-CN"/>
        </w:rPr>
        <w:t xml:space="preserve"> one of the following options</w:t>
      </w:r>
      <w:r w:rsidR="006C7D12" w:rsidRPr="000F662C">
        <w:rPr>
          <w:b/>
          <w:bCs/>
          <w:lang w:val="en-GB" w:eastAsia="zh-CN"/>
        </w:rPr>
        <w:t>.</w:t>
      </w:r>
    </w:p>
    <w:p w14:paraId="6C7AE8DE" w14:textId="22DBD2EB" w:rsidR="006C7D12" w:rsidRPr="00544C91" w:rsidRDefault="006C7D12">
      <w:pPr>
        <w:pStyle w:val="ListParagraph"/>
        <w:numPr>
          <w:ilvl w:val="0"/>
          <w:numId w:val="19"/>
        </w:numPr>
        <w:rPr>
          <w:b/>
          <w:bCs/>
          <w:lang w:val="en-GB" w:eastAsia="zh-CN"/>
        </w:rPr>
      </w:pPr>
      <w:r w:rsidRPr="00544C91">
        <w:rPr>
          <w:b/>
          <w:bCs/>
          <w:lang w:val="en-GB" w:eastAsia="zh-CN"/>
        </w:rPr>
        <w:t>UE logs a flag that the RA attempt was failed due to LBT issue</w:t>
      </w:r>
    </w:p>
    <w:p w14:paraId="663756DD" w14:textId="4A8AE628" w:rsidR="006C7D12" w:rsidRPr="00544C91" w:rsidRDefault="006C7D12">
      <w:pPr>
        <w:pStyle w:val="ListParagraph"/>
        <w:numPr>
          <w:ilvl w:val="0"/>
          <w:numId w:val="19"/>
        </w:numPr>
        <w:rPr>
          <w:b/>
          <w:bCs/>
          <w:lang w:val="en-GB" w:eastAsia="zh-CN"/>
        </w:rPr>
      </w:pPr>
      <w:r w:rsidRPr="00544C91">
        <w:rPr>
          <w:b/>
          <w:bCs/>
          <w:lang w:val="en-GB" w:eastAsia="zh-CN"/>
        </w:rPr>
        <w:t>UE logs the number of LBT failure per selected beam</w:t>
      </w:r>
    </w:p>
    <w:p w14:paraId="4DAC7102" w14:textId="7F355361" w:rsidR="006C7D12" w:rsidRPr="00544C91" w:rsidRDefault="006C7D12">
      <w:pPr>
        <w:pStyle w:val="ListParagraph"/>
        <w:numPr>
          <w:ilvl w:val="0"/>
          <w:numId w:val="19"/>
        </w:numPr>
        <w:rPr>
          <w:b/>
          <w:bCs/>
          <w:lang w:val="en-GB" w:eastAsia="zh-CN"/>
        </w:rPr>
      </w:pPr>
      <w:r w:rsidRPr="00544C91">
        <w:rPr>
          <w:b/>
          <w:bCs/>
          <w:lang w:val="en-GB" w:eastAsia="zh-CN"/>
        </w:rPr>
        <w:t>UE logs the number of LBT failure per RA procedure</w:t>
      </w:r>
    </w:p>
    <w:p w14:paraId="32A611A4" w14:textId="7C740052" w:rsidR="00505C97" w:rsidRDefault="00505C97" w:rsidP="00C62D23">
      <w:pPr>
        <w:rPr>
          <w:lang w:val="en-GB" w:eastAsia="zh-CN"/>
        </w:rPr>
      </w:pPr>
    </w:p>
    <w:p w14:paraId="17CF9A8E" w14:textId="77777777" w:rsidR="00BD6BF2" w:rsidRDefault="00BD6BF2" w:rsidP="00C62D23">
      <w:pPr>
        <w:rPr>
          <w:lang w:val="en-GB" w:eastAsia="zh-CN"/>
        </w:rPr>
      </w:pPr>
    </w:p>
    <w:p w14:paraId="606958D1" w14:textId="77777777" w:rsidR="00BD6BF2" w:rsidRDefault="00BD6BF2" w:rsidP="00C62D23">
      <w:pPr>
        <w:rPr>
          <w:lang w:val="en-GB" w:eastAsia="zh-CN"/>
        </w:rPr>
      </w:pPr>
    </w:p>
    <w:p w14:paraId="396DE871" w14:textId="1D5E1D02" w:rsidR="00505C97" w:rsidRDefault="00505C97" w:rsidP="00C62D23">
      <w:pPr>
        <w:rPr>
          <w:lang w:val="en-GB" w:eastAsia="zh-CN"/>
        </w:rPr>
      </w:pPr>
      <w:r>
        <w:rPr>
          <w:lang w:val="en-GB" w:eastAsia="zh-CN"/>
        </w:rPr>
        <w:t xml:space="preserve"> </w:t>
      </w:r>
    </w:p>
    <w:p w14:paraId="0D96797A" w14:textId="5194D2F9" w:rsidR="00CC34CB" w:rsidRPr="005A0F6C" w:rsidRDefault="00CC34CB" w:rsidP="00CC34CB">
      <w:pPr>
        <w:rPr>
          <w:b/>
          <w:bCs/>
          <w:lang w:val="en-GB" w:eastAsia="zh-CN"/>
        </w:rPr>
      </w:pPr>
      <w:r w:rsidRPr="007966A1">
        <w:rPr>
          <w:b/>
          <w:bCs/>
          <w:lang w:val="en-GB" w:eastAsia="zh-CN"/>
        </w:rPr>
        <w:lastRenderedPageBreak/>
        <w:t>RSSI</w:t>
      </w:r>
      <w:r w:rsidR="00D47DE7">
        <w:rPr>
          <w:b/>
          <w:bCs/>
          <w:lang w:val="en-GB" w:eastAsia="zh-CN"/>
        </w:rPr>
        <w:t xml:space="preserve"> or</w:t>
      </w:r>
      <w:r w:rsidRPr="007966A1">
        <w:rPr>
          <w:b/>
          <w:bCs/>
          <w:lang w:val="en-GB" w:eastAsia="zh-CN"/>
        </w:rPr>
        <w:t xml:space="preserve"> detected power, </w:t>
      </w:r>
      <w:r w:rsidR="00D47DE7">
        <w:rPr>
          <w:b/>
          <w:bCs/>
          <w:lang w:val="en-GB" w:eastAsia="zh-CN"/>
        </w:rPr>
        <w:t xml:space="preserve">and </w:t>
      </w:r>
      <w:r w:rsidRPr="007966A1">
        <w:rPr>
          <w:b/>
          <w:bCs/>
          <w:lang w:val="en-GB" w:eastAsia="zh-CN"/>
        </w:rPr>
        <w:t>EDT value in the RA report</w:t>
      </w:r>
      <w:r w:rsidRPr="005A0F6C">
        <w:rPr>
          <w:b/>
          <w:bCs/>
          <w:lang w:val="en-GB" w:eastAsia="zh-CN"/>
        </w:rPr>
        <w:t xml:space="preserve"> </w:t>
      </w:r>
    </w:p>
    <w:tbl>
      <w:tblPr>
        <w:tblStyle w:val="TableGrid"/>
        <w:tblW w:w="0" w:type="auto"/>
        <w:tblLook w:val="04A0" w:firstRow="1" w:lastRow="0" w:firstColumn="1" w:lastColumn="0" w:noHBand="0" w:noVBand="1"/>
      </w:tblPr>
      <w:tblGrid>
        <w:gridCol w:w="1413"/>
        <w:gridCol w:w="8218"/>
      </w:tblGrid>
      <w:tr w:rsidR="00CC34CB" w14:paraId="7BB80A89" w14:textId="77777777" w:rsidTr="00481D5F">
        <w:tc>
          <w:tcPr>
            <w:tcW w:w="1413" w:type="dxa"/>
          </w:tcPr>
          <w:p w14:paraId="60BEE4CE" w14:textId="77777777" w:rsidR="00CC34CB" w:rsidRPr="00AA5CCE" w:rsidRDefault="00CC34CB" w:rsidP="00481D5F">
            <w:pPr>
              <w:rPr>
                <w:sz w:val="20"/>
                <w:szCs w:val="20"/>
                <w:lang w:val="en-GB" w:eastAsia="zh-CN"/>
              </w:rPr>
            </w:pPr>
            <w:r w:rsidRPr="00AA5CCE">
              <w:rPr>
                <w:sz w:val="20"/>
                <w:szCs w:val="20"/>
                <w:lang w:val="en-GB" w:eastAsia="zh-CN"/>
              </w:rPr>
              <w:t>Company</w:t>
            </w:r>
          </w:p>
        </w:tc>
        <w:tc>
          <w:tcPr>
            <w:tcW w:w="8218" w:type="dxa"/>
          </w:tcPr>
          <w:p w14:paraId="165CA87A" w14:textId="77777777" w:rsidR="00CC34CB" w:rsidRPr="00AA5CCE" w:rsidRDefault="00CC34CB" w:rsidP="00481D5F">
            <w:pPr>
              <w:rPr>
                <w:sz w:val="20"/>
                <w:szCs w:val="20"/>
                <w:lang w:val="en-GB" w:eastAsia="zh-CN"/>
              </w:rPr>
            </w:pPr>
            <w:r w:rsidRPr="00AA5CCE">
              <w:rPr>
                <w:sz w:val="20"/>
                <w:szCs w:val="20"/>
                <w:lang w:val="en-GB" w:eastAsia="zh-CN"/>
              </w:rPr>
              <w:t>Proposal</w:t>
            </w:r>
          </w:p>
        </w:tc>
      </w:tr>
      <w:tr w:rsidR="00CC34CB" w14:paraId="5DB4E0D5" w14:textId="77777777" w:rsidTr="00481D5F">
        <w:tc>
          <w:tcPr>
            <w:tcW w:w="1413" w:type="dxa"/>
          </w:tcPr>
          <w:p w14:paraId="5E792F24" w14:textId="77777777" w:rsidR="00CC34CB" w:rsidRPr="00AA5CCE" w:rsidRDefault="00CC34CB" w:rsidP="00481D5F">
            <w:pPr>
              <w:rPr>
                <w:sz w:val="20"/>
                <w:szCs w:val="20"/>
                <w:lang w:val="en-GB" w:eastAsia="zh-CN"/>
              </w:rPr>
            </w:pPr>
            <w:r w:rsidRPr="00AA5CCE">
              <w:rPr>
                <w:sz w:val="20"/>
                <w:szCs w:val="20"/>
                <w:lang w:val="en-GB" w:eastAsia="zh-CN"/>
              </w:rPr>
              <w:t>CATT [1]</w:t>
            </w:r>
          </w:p>
        </w:tc>
        <w:tc>
          <w:tcPr>
            <w:tcW w:w="8218" w:type="dxa"/>
          </w:tcPr>
          <w:p w14:paraId="6A125E34" w14:textId="77777777" w:rsidR="00CC34CB" w:rsidRPr="00AA5CCE" w:rsidRDefault="00CC34CB" w:rsidP="00481D5F">
            <w:pPr>
              <w:rPr>
                <w:sz w:val="20"/>
                <w:szCs w:val="20"/>
                <w:lang w:val="en-GB" w:eastAsia="zh-CN"/>
              </w:rPr>
            </w:pPr>
            <w:r w:rsidRPr="00AA5CCE">
              <w:rPr>
                <w:b/>
                <w:sz w:val="20"/>
                <w:szCs w:val="20"/>
              </w:rPr>
              <w:t xml:space="preserve">Proposal 4: </w:t>
            </w:r>
            <w:r w:rsidRPr="00AA5CCE">
              <w:rPr>
                <w:sz w:val="20"/>
                <w:szCs w:val="20"/>
              </w:rPr>
              <w:t>Report RSSI in RA report for NR-U.</w:t>
            </w:r>
          </w:p>
        </w:tc>
      </w:tr>
      <w:tr w:rsidR="00CC34CB" w14:paraId="1228B512" w14:textId="77777777" w:rsidTr="00481D5F">
        <w:tc>
          <w:tcPr>
            <w:tcW w:w="1413" w:type="dxa"/>
          </w:tcPr>
          <w:p w14:paraId="7F223373" w14:textId="77777777" w:rsidR="00CC34CB" w:rsidRPr="00AA5CCE" w:rsidRDefault="00CC34CB" w:rsidP="00481D5F">
            <w:pPr>
              <w:rPr>
                <w:sz w:val="20"/>
                <w:szCs w:val="20"/>
                <w:lang w:val="en-GB" w:eastAsia="zh-CN"/>
              </w:rPr>
            </w:pPr>
            <w:r w:rsidRPr="00AA5CCE">
              <w:rPr>
                <w:sz w:val="20"/>
                <w:szCs w:val="20"/>
                <w:lang w:val="en-GB" w:eastAsia="zh-CN"/>
              </w:rPr>
              <w:t>CATT [1]</w:t>
            </w:r>
          </w:p>
        </w:tc>
        <w:tc>
          <w:tcPr>
            <w:tcW w:w="8218" w:type="dxa"/>
          </w:tcPr>
          <w:p w14:paraId="5E1CCE71" w14:textId="77777777" w:rsidR="00CC34CB" w:rsidRPr="00AA5CCE" w:rsidRDefault="00CC34CB" w:rsidP="00481D5F">
            <w:pPr>
              <w:rPr>
                <w:sz w:val="20"/>
                <w:szCs w:val="20"/>
                <w:lang w:val="en-GB" w:eastAsia="zh-CN"/>
              </w:rPr>
            </w:pPr>
            <w:r w:rsidRPr="00AA5CCE">
              <w:rPr>
                <w:b/>
                <w:sz w:val="20"/>
                <w:szCs w:val="20"/>
              </w:rPr>
              <w:t xml:space="preserve">Proposal 5: </w:t>
            </w:r>
            <w:r w:rsidRPr="00AA5CCE">
              <w:rPr>
                <w:sz w:val="20"/>
                <w:szCs w:val="20"/>
              </w:rPr>
              <w:t>Not to report EDT in RA report for NR-U.</w:t>
            </w:r>
          </w:p>
        </w:tc>
      </w:tr>
      <w:tr w:rsidR="00CC34CB" w14:paraId="63433212" w14:textId="77777777" w:rsidTr="00481D5F">
        <w:tc>
          <w:tcPr>
            <w:tcW w:w="1413" w:type="dxa"/>
          </w:tcPr>
          <w:p w14:paraId="3EB73C38" w14:textId="77777777" w:rsidR="00CC34CB" w:rsidRPr="00AA5CCE" w:rsidRDefault="00CC34CB" w:rsidP="00481D5F">
            <w:pPr>
              <w:rPr>
                <w:sz w:val="20"/>
                <w:szCs w:val="20"/>
                <w:lang w:val="en-GB" w:eastAsia="zh-CN"/>
              </w:rPr>
            </w:pPr>
            <w:r w:rsidRPr="00AA5CCE">
              <w:rPr>
                <w:sz w:val="20"/>
                <w:szCs w:val="20"/>
                <w:lang w:val="en-GB" w:eastAsia="zh-CN"/>
              </w:rPr>
              <w:t>Lenovo [2]</w:t>
            </w:r>
          </w:p>
        </w:tc>
        <w:tc>
          <w:tcPr>
            <w:tcW w:w="8218" w:type="dxa"/>
          </w:tcPr>
          <w:p w14:paraId="168E1187" w14:textId="77777777" w:rsidR="00CC34CB" w:rsidRPr="00AA5CCE" w:rsidRDefault="00CC34CB" w:rsidP="00481D5F">
            <w:pPr>
              <w:rPr>
                <w:sz w:val="20"/>
                <w:szCs w:val="20"/>
                <w:lang w:val="en-GB" w:eastAsia="zh-CN"/>
              </w:rPr>
            </w:pPr>
            <w:r w:rsidRPr="00AA5CCE">
              <w:rPr>
                <w:b/>
                <w:sz w:val="20"/>
                <w:szCs w:val="20"/>
              </w:rPr>
              <w:t xml:space="preserve">Proposal 1: </w:t>
            </w:r>
            <w:r w:rsidRPr="00AA5CCE">
              <w:rPr>
                <w:sz w:val="20"/>
                <w:szCs w:val="20"/>
              </w:rPr>
              <w:t>Include measured RSSI and an explicit indication concerning handover failure due to consistent LBT failure in the RLF report.</w:t>
            </w:r>
            <w:r w:rsidRPr="00AA5CCE">
              <w:rPr>
                <w:sz w:val="20"/>
                <w:szCs w:val="20"/>
              </w:rPr>
              <w:br/>
            </w:r>
          </w:p>
        </w:tc>
      </w:tr>
      <w:tr w:rsidR="00CC34CB" w14:paraId="7F55FA3A" w14:textId="77777777" w:rsidTr="00481D5F">
        <w:tc>
          <w:tcPr>
            <w:tcW w:w="1413" w:type="dxa"/>
          </w:tcPr>
          <w:p w14:paraId="23E4C810" w14:textId="77777777" w:rsidR="00CC34CB" w:rsidRPr="00AA5CCE" w:rsidRDefault="00CC34CB" w:rsidP="00481D5F">
            <w:pPr>
              <w:rPr>
                <w:sz w:val="20"/>
                <w:szCs w:val="20"/>
                <w:lang w:val="en-GB" w:eastAsia="zh-CN"/>
              </w:rPr>
            </w:pPr>
            <w:r w:rsidRPr="00AA5CCE">
              <w:rPr>
                <w:sz w:val="20"/>
                <w:szCs w:val="20"/>
                <w:lang w:val="en-GB" w:eastAsia="zh-CN"/>
              </w:rPr>
              <w:t>Xiaomi [4]</w:t>
            </w:r>
          </w:p>
        </w:tc>
        <w:tc>
          <w:tcPr>
            <w:tcW w:w="8218" w:type="dxa"/>
          </w:tcPr>
          <w:p w14:paraId="1ADBDA64" w14:textId="77777777" w:rsidR="00CC34CB" w:rsidRPr="00AA5CCE" w:rsidRDefault="00CC34CB" w:rsidP="00481D5F">
            <w:pPr>
              <w:rPr>
                <w:sz w:val="20"/>
                <w:szCs w:val="20"/>
                <w:lang w:val="en-GB" w:eastAsia="zh-CN"/>
              </w:rPr>
            </w:pPr>
            <w:r w:rsidRPr="00AA5CCE">
              <w:rPr>
                <w:sz w:val="20"/>
                <w:szCs w:val="20"/>
              </w:rPr>
              <w:t>RAN2 agrees to not report the EDT set by UE, but only the RSSI.</w:t>
            </w:r>
          </w:p>
        </w:tc>
      </w:tr>
      <w:tr w:rsidR="00CC34CB" w14:paraId="4BEE7C37" w14:textId="77777777" w:rsidTr="00481D5F">
        <w:tc>
          <w:tcPr>
            <w:tcW w:w="1413" w:type="dxa"/>
          </w:tcPr>
          <w:p w14:paraId="206D835A" w14:textId="77777777" w:rsidR="00CC34CB" w:rsidRPr="00AA5CCE" w:rsidRDefault="00CC34CB" w:rsidP="00481D5F">
            <w:pPr>
              <w:rPr>
                <w:sz w:val="20"/>
                <w:szCs w:val="20"/>
                <w:lang w:val="en-GB" w:eastAsia="zh-CN"/>
              </w:rPr>
            </w:pPr>
            <w:r w:rsidRPr="00AA5CCE">
              <w:rPr>
                <w:sz w:val="20"/>
                <w:szCs w:val="20"/>
                <w:lang w:val="en-GB" w:eastAsia="zh-CN"/>
              </w:rPr>
              <w:t>Ericsson [8]</w:t>
            </w:r>
          </w:p>
        </w:tc>
        <w:tc>
          <w:tcPr>
            <w:tcW w:w="8218" w:type="dxa"/>
          </w:tcPr>
          <w:p w14:paraId="2454C5F9" w14:textId="2EDC5721" w:rsidR="00CC34CB" w:rsidRPr="00AA5CCE" w:rsidRDefault="00CC34CB" w:rsidP="00481D5F">
            <w:pPr>
              <w:rPr>
                <w:sz w:val="20"/>
                <w:szCs w:val="20"/>
              </w:rPr>
            </w:pPr>
            <w:r w:rsidRPr="00AA5CCE">
              <w:rPr>
                <w:b/>
                <w:sz w:val="20"/>
                <w:szCs w:val="20"/>
              </w:rPr>
              <w:t xml:space="preserve">Proposal 3: </w:t>
            </w:r>
            <w:r w:rsidRPr="00AA5CCE">
              <w:rPr>
                <w:sz w:val="20"/>
                <w:szCs w:val="20"/>
              </w:rPr>
              <w:t>UE includes the average detected power per RA procedure for the following quantities: 1) average detected power for the failed channel access attempts during an RA procedure. 2) average detected power for the successful channel access attempts during an RA procedure.</w:t>
            </w:r>
          </w:p>
          <w:p w14:paraId="04DDCC2D" w14:textId="4CA904F6" w:rsidR="00CC34CB" w:rsidRPr="00AA5CCE" w:rsidRDefault="00CC34CB" w:rsidP="00481D5F">
            <w:pPr>
              <w:rPr>
                <w:sz w:val="20"/>
                <w:szCs w:val="20"/>
              </w:rPr>
            </w:pPr>
            <w:r w:rsidRPr="00AA5CCE">
              <w:rPr>
                <w:b/>
                <w:sz w:val="20"/>
                <w:szCs w:val="20"/>
              </w:rPr>
              <w:t xml:space="preserve">Proposal 4: </w:t>
            </w:r>
            <w:r w:rsidRPr="00AA5CCE">
              <w:rPr>
                <w:sz w:val="20"/>
                <w:szCs w:val="20"/>
              </w:rPr>
              <w:t>UE includes the average applied EDT value per RA procedure for the following quantities: 1) average applied EDT value for the failed channel access attempts during an RA procedure. 2) average applied EDT value for the successful channel access attempts during an RA procedure.</w:t>
            </w:r>
          </w:p>
        </w:tc>
      </w:tr>
      <w:tr w:rsidR="00CC34CB" w14:paraId="727E3912" w14:textId="77777777" w:rsidTr="00481D5F">
        <w:tc>
          <w:tcPr>
            <w:tcW w:w="1413" w:type="dxa"/>
          </w:tcPr>
          <w:p w14:paraId="172027B8" w14:textId="27D95F79" w:rsidR="00CC34CB" w:rsidRPr="00AA5CCE" w:rsidRDefault="00CC34CB" w:rsidP="00481D5F">
            <w:pPr>
              <w:rPr>
                <w:sz w:val="20"/>
                <w:szCs w:val="20"/>
                <w:lang w:val="en-GB" w:eastAsia="zh-CN"/>
              </w:rPr>
            </w:pPr>
            <w:r w:rsidRPr="00AA5CCE">
              <w:rPr>
                <w:sz w:val="20"/>
                <w:szCs w:val="20"/>
                <w:lang w:val="en-GB" w:eastAsia="zh-CN"/>
              </w:rPr>
              <w:t>Qualcomm</w:t>
            </w:r>
            <w:r w:rsidR="003D15F2">
              <w:rPr>
                <w:sz w:val="20"/>
                <w:szCs w:val="20"/>
                <w:lang w:val="en-GB" w:eastAsia="zh-CN"/>
              </w:rPr>
              <w:t xml:space="preserve"> </w:t>
            </w:r>
            <w:r w:rsidRPr="00AA5CCE">
              <w:rPr>
                <w:sz w:val="20"/>
                <w:szCs w:val="20"/>
                <w:lang w:val="en-GB" w:eastAsia="zh-CN"/>
              </w:rPr>
              <w:t xml:space="preserve">[9] </w:t>
            </w:r>
          </w:p>
        </w:tc>
        <w:tc>
          <w:tcPr>
            <w:tcW w:w="8218" w:type="dxa"/>
          </w:tcPr>
          <w:p w14:paraId="47A07A3C" w14:textId="77777777" w:rsidR="00CC34CB" w:rsidRPr="00AA5CCE" w:rsidRDefault="00CC34CB" w:rsidP="00481D5F">
            <w:pPr>
              <w:rPr>
                <w:sz w:val="20"/>
                <w:szCs w:val="20"/>
              </w:rPr>
            </w:pPr>
            <w:r w:rsidRPr="00AA5CCE">
              <w:rPr>
                <w:b/>
                <w:sz w:val="20"/>
                <w:szCs w:val="20"/>
              </w:rPr>
              <w:t xml:space="preserve">Proposal 4: </w:t>
            </w:r>
            <w:r w:rsidRPr="00AA5CCE">
              <w:rPr>
                <w:sz w:val="20"/>
                <w:szCs w:val="20"/>
              </w:rPr>
              <w:t>The RSSI and EDT are not reported in the RA report.</w:t>
            </w:r>
          </w:p>
        </w:tc>
      </w:tr>
      <w:tr w:rsidR="00CC34CB" w14:paraId="7F650FA7" w14:textId="77777777" w:rsidTr="00481D5F">
        <w:tc>
          <w:tcPr>
            <w:tcW w:w="1413" w:type="dxa"/>
          </w:tcPr>
          <w:p w14:paraId="6F60493E" w14:textId="77777777" w:rsidR="00CC34CB" w:rsidRPr="00AA5CCE" w:rsidRDefault="00CC34CB" w:rsidP="00481D5F">
            <w:pPr>
              <w:rPr>
                <w:sz w:val="20"/>
                <w:szCs w:val="20"/>
                <w:lang w:val="en-GB" w:eastAsia="zh-CN"/>
              </w:rPr>
            </w:pPr>
            <w:r w:rsidRPr="00AA5CCE">
              <w:rPr>
                <w:sz w:val="20"/>
                <w:szCs w:val="20"/>
                <w:lang w:val="en-GB" w:eastAsia="zh-CN"/>
              </w:rPr>
              <w:t>Huawei [10]</w:t>
            </w:r>
          </w:p>
        </w:tc>
        <w:tc>
          <w:tcPr>
            <w:tcW w:w="8218" w:type="dxa"/>
          </w:tcPr>
          <w:p w14:paraId="5BE6CA54" w14:textId="77777777" w:rsidR="00CC34CB" w:rsidRPr="00AA5CCE" w:rsidRDefault="00CC34CB" w:rsidP="00481D5F">
            <w:pPr>
              <w:rPr>
                <w:b/>
                <w:sz w:val="20"/>
                <w:szCs w:val="20"/>
              </w:rPr>
            </w:pPr>
            <w:r w:rsidRPr="00AA5CCE">
              <w:rPr>
                <w:b/>
                <w:sz w:val="20"/>
                <w:szCs w:val="20"/>
              </w:rPr>
              <w:t xml:space="preserve">Proposal 3: </w:t>
            </w:r>
            <w:r w:rsidRPr="00AA5CCE">
              <w:rPr>
                <w:sz w:val="20"/>
                <w:szCs w:val="20"/>
              </w:rPr>
              <w:t>Average RSSI per RA procedure should be recorded in RA report for NR-U, in the granularity of per RA procedure.</w:t>
            </w:r>
          </w:p>
          <w:p w14:paraId="3FECEDA1" w14:textId="77777777" w:rsidR="00CC34CB" w:rsidRPr="00AA5CCE" w:rsidRDefault="00CC34CB" w:rsidP="00481D5F">
            <w:pPr>
              <w:rPr>
                <w:sz w:val="20"/>
                <w:szCs w:val="20"/>
              </w:rPr>
            </w:pPr>
            <w:r w:rsidRPr="00AA5CCE">
              <w:rPr>
                <w:b/>
                <w:sz w:val="20"/>
                <w:szCs w:val="20"/>
              </w:rPr>
              <w:t xml:space="preserve">Proposal 4: </w:t>
            </w:r>
            <w:r w:rsidRPr="00AA5CCE">
              <w:rPr>
                <w:sz w:val="20"/>
                <w:szCs w:val="20"/>
              </w:rPr>
              <w:t>The EDT applied in the UE should be reported to the NW side.</w:t>
            </w:r>
          </w:p>
        </w:tc>
      </w:tr>
    </w:tbl>
    <w:p w14:paraId="63167586" w14:textId="77777777" w:rsidR="00CC34CB" w:rsidRDefault="00CC34CB" w:rsidP="00CC34CB">
      <w:pPr>
        <w:rPr>
          <w:lang w:val="en-GB" w:eastAsia="zh-CN"/>
        </w:rPr>
      </w:pPr>
    </w:p>
    <w:p w14:paraId="3E8BA06E" w14:textId="28F666A5" w:rsidR="00CC34CB" w:rsidRDefault="00830702" w:rsidP="003D15F2">
      <w:pPr>
        <w:jc w:val="both"/>
        <w:rPr>
          <w:lang w:val="en-GB" w:eastAsia="zh-CN"/>
        </w:rPr>
      </w:pPr>
      <w:r>
        <w:rPr>
          <w:lang w:val="en-GB" w:eastAsia="zh-CN"/>
        </w:rPr>
        <w:t xml:space="preserve">Concerning the RSSI value (requested </w:t>
      </w:r>
      <w:r w:rsidR="00C078F8">
        <w:rPr>
          <w:lang w:val="en-GB" w:eastAsia="zh-CN"/>
        </w:rPr>
        <w:t>as part of</w:t>
      </w:r>
      <w:r>
        <w:rPr>
          <w:lang w:val="en-GB" w:eastAsia="zh-CN"/>
        </w:rPr>
        <w:t xml:space="preserve"> RAN3 LS) to be logged in the RA report,</w:t>
      </w:r>
      <w:r w:rsidR="00C11811">
        <w:rPr>
          <w:lang w:val="en-GB" w:eastAsia="zh-CN"/>
        </w:rPr>
        <w:t xml:space="preserve"> while one company in [9] argues that RSSI value is not needed,</w:t>
      </w:r>
      <w:r>
        <w:rPr>
          <w:lang w:val="en-GB" w:eastAsia="zh-CN"/>
        </w:rPr>
        <w:t xml:space="preserve"> Ericsson in [8] argues that the since the detected power is measured instead of the RSSI value, it might be more suitable to log the detected energy instead of </w:t>
      </w:r>
      <w:r w:rsidR="00C078F8">
        <w:rPr>
          <w:lang w:val="en-GB" w:eastAsia="zh-CN"/>
        </w:rPr>
        <w:t xml:space="preserve">the </w:t>
      </w:r>
      <w:r>
        <w:rPr>
          <w:lang w:val="en-GB" w:eastAsia="zh-CN"/>
        </w:rPr>
        <w:t>RSSI value</w:t>
      </w:r>
      <w:r w:rsidR="00C11811">
        <w:rPr>
          <w:lang w:val="en-GB" w:eastAsia="zh-CN"/>
        </w:rPr>
        <w:t>.</w:t>
      </w:r>
      <w:r w:rsidR="007E6A2E">
        <w:rPr>
          <w:lang w:val="en-GB" w:eastAsia="zh-CN"/>
        </w:rPr>
        <w:t xml:space="preserve"> In addition, companies in [4 and </w:t>
      </w:r>
      <w:r w:rsidR="009C3BEC">
        <w:rPr>
          <w:lang w:val="en-GB" w:eastAsia="zh-CN"/>
        </w:rPr>
        <w:t>10</w:t>
      </w:r>
      <w:r w:rsidR="007E6A2E">
        <w:rPr>
          <w:lang w:val="en-GB" w:eastAsia="zh-CN"/>
        </w:rPr>
        <w:t>]</w:t>
      </w:r>
      <w:r w:rsidR="009C3BEC">
        <w:rPr>
          <w:lang w:val="en-GB" w:eastAsia="zh-CN"/>
        </w:rPr>
        <w:t xml:space="preserve"> argue to include the average RSSI </w:t>
      </w:r>
      <w:r w:rsidR="00083138">
        <w:rPr>
          <w:lang w:val="en-GB" w:eastAsia="zh-CN"/>
        </w:rPr>
        <w:t>per RA procedure. Therefore,</w:t>
      </w:r>
      <w:r w:rsidR="003F0B3F">
        <w:rPr>
          <w:lang w:val="en-GB" w:eastAsia="zh-CN"/>
        </w:rPr>
        <w:t xml:space="preserve"> </w:t>
      </w:r>
      <w:proofErr w:type="gramStart"/>
      <w:r w:rsidR="003F0B3F">
        <w:rPr>
          <w:lang w:val="en-GB" w:eastAsia="zh-CN"/>
        </w:rPr>
        <w:t>in order to</w:t>
      </w:r>
      <w:proofErr w:type="gramEnd"/>
      <w:r w:rsidR="003F0B3F">
        <w:rPr>
          <w:lang w:val="en-GB" w:eastAsia="zh-CN"/>
        </w:rPr>
        <w:t xml:space="preserve"> fulfil the RAN3 LS</w:t>
      </w:r>
      <w:r w:rsidR="003C5008">
        <w:rPr>
          <w:lang w:val="en-GB" w:eastAsia="zh-CN"/>
        </w:rPr>
        <w:t xml:space="preserve"> request in including the</w:t>
      </w:r>
      <w:r w:rsidR="00D770E9">
        <w:rPr>
          <w:lang w:val="en-GB" w:eastAsia="zh-CN"/>
        </w:rPr>
        <w:t xml:space="preserve"> RSSI measurements,</w:t>
      </w:r>
      <w:r w:rsidR="00083138">
        <w:rPr>
          <w:lang w:val="en-GB" w:eastAsia="zh-CN"/>
        </w:rPr>
        <w:t xml:space="preserve"> rapporteur of the summary proposes the following:</w:t>
      </w:r>
    </w:p>
    <w:p w14:paraId="0006F602" w14:textId="77777777" w:rsidR="00083138" w:rsidRDefault="00083138" w:rsidP="00C62D23">
      <w:pPr>
        <w:rPr>
          <w:lang w:val="en-GB" w:eastAsia="zh-CN"/>
        </w:rPr>
      </w:pPr>
    </w:p>
    <w:p w14:paraId="658A56F7" w14:textId="2196BC4F" w:rsidR="00083138" w:rsidRDefault="00083138" w:rsidP="00083138">
      <w:pPr>
        <w:rPr>
          <w:b/>
          <w:bCs/>
          <w:lang w:val="en-GB" w:eastAsia="zh-CN"/>
        </w:rPr>
      </w:pPr>
      <w:r w:rsidRPr="000F662C">
        <w:rPr>
          <w:b/>
          <w:bCs/>
          <w:lang w:val="en-GB" w:eastAsia="zh-CN"/>
        </w:rPr>
        <w:t xml:space="preserve">Proposal </w:t>
      </w:r>
      <w:r w:rsidR="009236E3">
        <w:rPr>
          <w:b/>
          <w:bCs/>
          <w:lang w:val="en-GB" w:eastAsia="zh-CN"/>
        </w:rPr>
        <w:t>3</w:t>
      </w:r>
      <w:r w:rsidRPr="000F662C">
        <w:rPr>
          <w:b/>
          <w:bCs/>
          <w:lang w:val="en-GB" w:eastAsia="zh-CN"/>
        </w:rPr>
        <w:t xml:space="preserve">: </w:t>
      </w:r>
      <w:r>
        <w:rPr>
          <w:b/>
          <w:bCs/>
          <w:lang w:val="en-GB" w:eastAsia="zh-CN"/>
        </w:rPr>
        <w:t>RAN</w:t>
      </w:r>
      <w:r w:rsidR="00B81DDE">
        <w:rPr>
          <w:b/>
          <w:bCs/>
          <w:lang w:val="en-GB" w:eastAsia="zh-CN"/>
        </w:rPr>
        <w:t xml:space="preserve">2 agree </w:t>
      </w:r>
      <w:r w:rsidR="00324D73">
        <w:rPr>
          <w:b/>
          <w:bCs/>
          <w:lang w:val="en-GB" w:eastAsia="zh-CN"/>
        </w:rPr>
        <w:t xml:space="preserve">one of </w:t>
      </w:r>
      <w:r w:rsidR="00B22A0F">
        <w:rPr>
          <w:b/>
          <w:bCs/>
          <w:lang w:val="en-GB" w:eastAsia="zh-CN"/>
        </w:rPr>
        <w:t>the following</w:t>
      </w:r>
      <w:r w:rsidR="005973AD">
        <w:rPr>
          <w:b/>
          <w:bCs/>
          <w:lang w:val="en-GB" w:eastAsia="zh-CN"/>
        </w:rPr>
        <w:t xml:space="preserve"> options</w:t>
      </w:r>
      <w:r w:rsidR="00B81DDE">
        <w:rPr>
          <w:b/>
          <w:bCs/>
          <w:lang w:val="en-GB" w:eastAsia="zh-CN"/>
        </w:rPr>
        <w:t>:</w:t>
      </w:r>
    </w:p>
    <w:p w14:paraId="1E63E552" w14:textId="7656003A" w:rsidR="00B81DDE" w:rsidRPr="001516BA" w:rsidRDefault="00B611F6" w:rsidP="001516BA">
      <w:pPr>
        <w:pStyle w:val="ListParagraph"/>
        <w:numPr>
          <w:ilvl w:val="0"/>
          <w:numId w:val="21"/>
        </w:numPr>
        <w:rPr>
          <w:b/>
          <w:bCs/>
          <w:lang w:val="en-GB" w:eastAsia="zh-CN"/>
        </w:rPr>
      </w:pPr>
      <w:r>
        <w:rPr>
          <w:b/>
          <w:bCs/>
          <w:lang w:val="en-GB" w:eastAsia="zh-CN"/>
        </w:rPr>
        <w:t xml:space="preserve">UE logs </w:t>
      </w:r>
      <w:r w:rsidRPr="009715EC">
        <w:rPr>
          <w:b/>
          <w:bCs/>
          <w:u w:val="single"/>
          <w:lang w:val="en-GB" w:eastAsia="zh-CN"/>
        </w:rPr>
        <w:t>a</w:t>
      </w:r>
      <w:r w:rsidR="00121746" w:rsidRPr="009715EC">
        <w:rPr>
          <w:b/>
          <w:bCs/>
          <w:u w:val="single"/>
          <w:lang w:val="en-GB" w:eastAsia="zh-CN"/>
        </w:rPr>
        <w:t xml:space="preserve">verage </w:t>
      </w:r>
      <w:r w:rsidR="001200AC" w:rsidRPr="009715EC">
        <w:rPr>
          <w:b/>
          <w:bCs/>
          <w:u w:val="single"/>
          <w:lang w:val="en-GB" w:eastAsia="zh-CN"/>
        </w:rPr>
        <w:t>d</w:t>
      </w:r>
      <w:r w:rsidR="00B81DDE" w:rsidRPr="009715EC">
        <w:rPr>
          <w:b/>
          <w:bCs/>
          <w:u w:val="single"/>
          <w:lang w:val="en-GB" w:eastAsia="zh-CN"/>
        </w:rPr>
        <w:t>etected power</w:t>
      </w:r>
      <w:r w:rsidR="00B81DDE" w:rsidRPr="001516BA">
        <w:rPr>
          <w:b/>
          <w:bCs/>
          <w:lang w:val="en-GB" w:eastAsia="zh-CN"/>
        </w:rPr>
        <w:t xml:space="preserve"> at the time of channel access procedure</w:t>
      </w:r>
    </w:p>
    <w:p w14:paraId="77D6F1DD" w14:textId="4967D4DB" w:rsidR="001200AC" w:rsidRDefault="001200AC" w:rsidP="001200AC">
      <w:pPr>
        <w:pStyle w:val="ListParagraph"/>
        <w:numPr>
          <w:ilvl w:val="0"/>
          <w:numId w:val="20"/>
        </w:numPr>
        <w:rPr>
          <w:b/>
          <w:bCs/>
          <w:lang w:val="en-GB" w:eastAsia="zh-CN"/>
        </w:rPr>
      </w:pPr>
      <w:r>
        <w:rPr>
          <w:b/>
          <w:bCs/>
          <w:lang w:val="en-GB" w:eastAsia="zh-CN"/>
        </w:rPr>
        <w:t xml:space="preserve">Average per successful </w:t>
      </w:r>
      <w:r w:rsidR="00AE6DC2">
        <w:rPr>
          <w:b/>
          <w:bCs/>
          <w:lang w:val="en-GB" w:eastAsia="zh-CN"/>
        </w:rPr>
        <w:t>channel access</w:t>
      </w:r>
      <w:r>
        <w:rPr>
          <w:b/>
          <w:bCs/>
          <w:lang w:val="en-GB" w:eastAsia="zh-CN"/>
        </w:rPr>
        <w:t xml:space="preserve"> attempts</w:t>
      </w:r>
    </w:p>
    <w:p w14:paraId="518D647C" w14:textId="7188D274" w:rsidR="001200AC" w:rsidRPr="001200AC" w:rsidRDefault="001200AC" w:rsidP="001200AC">
      <w:pPr>
        <w:pStyle w:val="ListParagraph"/>
        <w:numPr>
          <w:ilvl w:val="0"/>
          <w:numId w:val="20"/>
        </w:numPr>
        <w:rPr>
          <w:b/>
          <w:bCs/>
          <w:lang w:val="en-GB" w:eastAsia="zh-CN"/>
        </w:rPr>
      </w:pPr>
      <w:r>
        <w:rPr>
          <w:b/>
          <w:bCs/>
          <w:lang w:val="en-GB" w:eastAsia="zh-CN"/>
        </w:rPr>
        <w:t xml:space="preserve">Average per </w:t>
      </w:r>
      <w:r w:rsidR="00D660C2">
        <w:rPr>
          <w:b/>
          <w:bCs/>
          <w:lang w:val="en-GB" w:eastAsia="zh-CN"/>
        </w:rPr>
        <w:t xml:space="preserve">failed </w:t>
      </w:r>
      <w:r w:rsidR="00AE6DC2">
        <w:rPr>
          <w:b/>
          <w:bCs/>
          <w:lang w:val="en-GB" w:eastAsia="zh-CN"/>
        </w:rPr>
        <w:t>channel access</w:t>
      </w:r>
      <w:r w:rsidR="00D660C2">
        <w:rPr>
          <w:b/>
          <w:bCs/>
          <w:lang w:val="en-GB" w:eastAsia="zh-CN"/>
        </w:rPr>
        <w:t xml:space="preserve"> attempts</w:t>
      </w:r>
    </w:p>
    <w:p w14:paraId="6CF2E33E" w14:textId="775F920B" w:rsidR="00121746" w:rsidRPr="001516BA" w:rsidRDefault="00B611F6" w:rsidP="001516BA">
      <w:pPr>
        <w:pStyle w:val="ListParagraph"/>
        <w:numPr>
          <w:ilvl w:val="0"/>
          <w:numId w:val="21"/>
        </w:numPr>
        <w:rPr>
          <w:b/>
          <w:bCs/>
          <w:lang w:val="en-GB" w:eastAsia="zh-CN"/>
        </w:rPr>
      </w:pPr>
      <w:r>
        <w:rPr>
          <w:b/>
          <w:bCs/>
          <w:lang w:val="en-GB" w:eastAsia="zh-CN"/>
        </w:rPr>
        <w:t xml:space="preserve">UE logs </w:t>
      </w:r>
      <w:r w:rsidRPr="0079602F">
        <w:rPr>
          <w:b/>
          <w:bCs/>
          <w:u w:val="single"/>
          <w:lang w:val="en-GB" w:eastAsia="zh-CN"/>
        </w:rPr>
        <w:t>a</w:t>
      </w:r>
      <w:r w:rsidR="00121746" w:rsidRPr="0079602F">
        <w:rPr>
          <w:b/>
          <w:bCs/>
          <w:u w:val="single"/>
          <w:lang w:val="en-GB" w:eastAsia="zh-CN"/>
        </w:rPr>
        <w:t xml:space="preserve">verage </w:t>
      </w:r>
      <w:r w:rsidR="006F2082" w:rsidRPr="0079602F">
        <w:rPr>
          <w:b/>
          <w:bCs/>
          <w:u w:val="single"/>
          <w:lang w:val="en-GB" w:eastAsia="zh-CN"/>
        </w:rPr>
        <w:t>RSSI</w:t>
      </w:r>
      <w:r w:rsidR="006F2082" w:rsidRPr="001516BA">
        <w:rPr>
          <w:b/>
          <w:bCs/>
          <w:lang w:val="en-GB" w:eastAsia="zh-CN"/>
        </w:rPr>
        <w:t xml:space="preserve"> value during the RA procedure</w:t>
      </w:r>
    </w:p>
    <w:p w14:paraId="549EA770" w14:textId="77777777" w:rsidR="00083138" w:rsidRDefault="00083138" w:rsidP="00C62D23">
      <w:pPr>
        <w:rPr>
          <w:lang w:val="en-GB" w:eastAsia="zh-CN"/>
        </w:rPr>
      </w:pPr>
    </w:p>
    <w:p w14:paraId="06E3C22E" w14:textId="6ADEFA7C" w:rsidR="00CC34CB" w:rsidRDefault="0085712F" w:rsidP="003D15F2">
      <w:pPr>
        <w:jc w:val="both"/>
        <w:rPr>
          <w:lang w:val="en-GB" w:eastAsia="zh-CN"/>
        </w:rPr>
      </w:pPr>
      <w:r>
        <w:rPr>
          <w:lang w:val="en-GB" w:eastAsia="zh-CN"/>
        </w:rPr>
        <w:t xml:space="preserve">The other information </w:t>
      </w:r>
      <w:r w:rsidR="007D1560">
        <w:rPr>
          <w:lang w:val="en-GB" w:eastAsia="zh-CN"/>
        </w:rPr>
        <w:t xml:space="preserve">to be collected for the unlicensed spectrum is </w:t>
      </w:r>
      <w:r>
        <w:rPr>
          <w:lang w:val="en-GB" w:eastAsia="zh-CN"/>
        </w:rPr>
        <w:t>the applied EDT value</w:t>
      </w:r>
      <w:r w:rsidR="00C904E2">
        <w:rPr>
          <w:lang w:val="en-GB" w:eastAsia="zh-CN"/>
        </w:rPr>
        <w:t xml:space="preserve">. </w:t>
      </w:r>
      <w:r w:rsidR="00D847C1">
        <w:rPr>
          <w:lang w:val="en-GB" w:eastAsia="zh-CN"/>
        </w:rPr>
        <w:t xml:space="preserve">3 companies including [1, 4, and 9] supports not including the EDT value in the RA report collected for NRU, while two companies </w:t>
      </w:r>
      <w:r w:rsidR="00C93D39">
        <w:rPr>
          <w:lang w:val="en-GB" w:eastAsia="zh-CN"/>
        </w:rPr>
        <w:t>propose including the applied EDT value in the RA report. Hence rapporteur of the summary propose</w:t>
      </w:r>
      <w:r w:rsidR="00E56FD9">
        <w:rPr>
          <w:lang w:val="en-GB" w:eastAsia="zh-CN"/>
        </w:rPr>
        <w:t>s</w:t>
      </w:r>
      <w:r w:rsidR="00C93D39">
        <w:rPr>
          <w:lang w:val="en-GB" w:eastAsia="zh-CN"/>
        </w:rPr>
        <w:t xml:space="preserve"> the following</w:t>
      </w:r>
      <w:r w:rsidR="00D07F88">
        <w:rPr>
          <w:lang w:val="en-GB" w:eastAsia="zh-CN"/>
        </w:rPr>
        <w:t>:</w:t>
      </w:r>
    </w:p>
    <w:p w14:paraId="332AA1E1" w14:textId="77777777" w:rsidR="00E11B77" w:rsidRDefault="00E11B77" w:rsidP="00C62D23">
      <w:pPr>
        <w:rPr>
          <w:lang w:val="en-GB" w:eastAsia="zh-CN"/>
        </w:rPr>
      </w:pPr>
    </w:p>
    <w:p w14:paraId="6195BCA8" w14:textId="5D49A4C4" w:rsidR="009236E3" w:rsidRDefault="009236E3" w:rsidP="009236E3">
      <w:pPr>
        <w:rPr>
          <w:b/>
          <w:bCs/>
          <w:lang w:val="en-GB" w:eastAsia="zh-CN"/>
        </w:rPr>
      </w:pPr>
      <w:r w:rsidRPr="000F662C">
        <w:rPr>
          <w:b/>
          <w:bCs/>
          <w:lang w:val="en-GB" w:eastAsia="zh-CN"/>
        </w:rPr>
        <w:t xml:space="preserve">Proposal </w:t>
      </w:r>
      <w:r>
        <w:rPr>
          <w:b/>
          <w:bCs/>
          <w:lang w:val="en-GB" w:eastAsia="zh-CN"/>
        </w:rPr>
        <w:t>4</w:t>
      </w:r>
      <w:r w:rsidRPr="000F662C">
        <w:rPr>
          <w:b/>
          <w:bCs/>
          <w:lang w:val="en-GB" w:eastAsia="zh-CN"/>
        </w:rPr>
        <w:t xml:space="preserve">: </w:t>
      </w:r>
      <w:r>
        <w:rPr>
          <w:b/>
          <w:bCs/>
          <w:lang w:val="en-GB" w:eastAsia="zh-CN"/>
        </w:rPr>
        <w:t>RAN2 discuss whether to include the applied EDT value in the RA report</w:t>
      </w:r>
      <w:r w:rsidR="007966A1">
        <w:rPr>
          <w:b/>
          <w:bCs/>
          <w:lang w:val="en-GB" w:eastAsia="zh-CN"/>
        </w:rPr>
        <w:t>.</w:t>
      </w:r>
    </w:p>
    <w:p w14:paraId="095AA8BB" w14:textId="77777777" w:rsidR="00C93D39" w:rsidRDefault="00C93D39" w:rsidP="00C62D23">
      <w:pPr>
        <w:rPr>
          <w:lang w:val="en-GB" w:eastAsia="zh-CN"/>
        </w:rPr>
      </w:pPr>
    </w:p>
    <w:p w14:paraId="792F958B" w14:textId="525EF7A5" w:rsidR="00FA6E36" w:rsidRPr="005A0F6C" w:rsidRDefault="00FA6E36" w:rsidP="00C62D23">
      <w:pPr>
        <w:rPr>
          <w:b/>
          <w:bCs/>
          <w:lang w:val="en-GB" w:eastAsia="zh-CN"/>
        </w:rPr>
      </w:pPr>
      <w:r w:rsidRPr="005A0F6C">
        <w:rPr>
          <w:b/>
          <w:bCs/>
          <w:lang w:val="en-GB" w:eastAsia="zh-CN"/>
        </w:rPr>
        <w:t>BWP information</w:t>
      </w:r>
    </w:p>
    <w:tbl>
      <w:tblPr>
        <w:tblStyle w:val="TableGrid"/>
        <w:tblW w:w="0" w:type="auto"/>
        <w:tblLook w:val="04A0" w:firstRow="1" w:lastRow="0" w:firstColumn="1" w:lastColumn="0" w:noHBand="0" w:noVBand="1"/>
      </w:tblPr>
      <w:tblGrid>
        <w:gridCol w:w="1413"/>
        <w:gridCol w:w="8218"/>
      </w:tblGrid>
      <w:tr w:rsidR="00FA6E36" w14:paraId="7E08C8FD" w14:textId="77777777" w:rsidTr="00481D5F">
        <w:tc>
          <w:tcPr>
            <w:tcW w:w="1413" w:type="dxa"/>
          </w:tcPr>
          <w:p w14:paraId="3EB6B585" w14:textId="77777777" w:rsidR="00FA6E36" w:rsidRPr="00AA5CCE" w:rsidRDefault="00FA6E36" w:rsidP="00481D5F">
            <w:pPr>
              <w:rPr>
                <w:rFonts w:ascii="Calibri" w:hAnsi="Calibri" w:cs="Calibri"/>
                <w:sz w:val="20"/>
                <w:szCs w:val="20"/>
                <w:lang w:val="en-GB" w:eastAsia="zh-CN"/>
              </w:rPr>
            </w:pPr>
            <w:r w:rsidRPr="00AA5CCE">
              <w:rPr>
                <w:rFonts w:ascii="Calibri" w:hAnsi="Calibri" w:cs="Calibri"/>
                <w:sz w:val="20"/>
                <w:szCs w:val="20"/>
                <w:lang w:val="en-GB" w:eastAsia="zh-CN"/>
              </w:rPr>
              <w:t>Company</w:t>
            </w:r>
          </w:p>
        </w:tc>
        <w:tc>
          <w:tcPr>
            <w:tcW w:w="8218" w:type="dxa"/>
          </w:tcPr>
          <w:p w14:paraId="025E7DB2" w14:textId="77777777" w:rsidR="00FA6E36" w:rsidRPr="00AA5CCE" w:rsidRDefault="00FA6E36" w:rsidP="00481D5F">
            <w:pPr>
              <w:rPr>
                <w:rFonts w:ascii="Calibri" w:hAnsi="Calibri" w:cs="Calibri"/>
                <w:sz w:val="20"/>
                <w:szCs w:val="20"/>
                <w:lang w:val="en-GB" w:eastAsia="zh-CN"/>
              </w:rPr>
            </w:pPr>
            <w:r w:rsidRPr="00AA5CCE">
              <w:rPr>
                <w:rFonts w:ascii="Calibri" w:hAnsi="Calibri" w:cs="Calibri"/>
                <w:sz w:val="20"/>
                <w:szCs w:val="20"/>
                <w:lang w:val="en-GB" w:eastAsia="zh-CN"/>
              </w:rPr>
              <w:t>Proposal</w:t>
            </w:r>
          </w:p>
        </w:tc>
      </w:tr>
      <w:tr w:rsidR="00FA6E36" w14:paraId="1F060111" w14:textId="77777777" w:rsidTr="00481D5F">
        <w:tc>
          <w:tcPr>
            <w:tcW w:w="1413" w:type="dxa"/>
          </w:tcPr>
          <w:p w14:paraId="32137C03" w14:textId="77777777" w:rsidR="00FA6E36" w:rsidRPr="00AA5CCE" w:rsidRDefault="00FA6E36" w:rsidP="00481D5F">
            <w:pPr>
              <w:rPr>
                <w:rFonts w:ascii="Calibri" w:hAnsi="Calibri" w:cs="Calibri"/>
                <w:sz w:val="20"/>
                <w:szCs w:val="20"/>
                <w:lang w:val="en-GB" w:eastAsia="zh-CN"/>
              </w:rPr>
            </w:pPr>
            <w:r w:rsidRPr="00AA5CCE">
              <w:rPr>
                <w:rFonts w:ascii="Calibri" w:hAnsi="Calibri" w:cs="Calibri"/>
                <w:sz w:val="20"/>
                <w:szCs w:val="20"/>
                <w:lang w:val="en-GB" w:eastAsia="zh-CN"/>
              </w:rPr>
              <w:t>CATT [1]</w:t>
            </w:r>
          </w:p>
        </w:tc>
        <w:tc>
          <w:tcPr>
            <w:tcW w:w="8218" w:type="dxa"/>
          </w:tcPr>
          <w:p w14:paraId="30895170" w14:textId="11B46473" w:rsidR="00FA6E36" w:rsidRPr="00AA5CCE" w:rsidRDefault="00FA6E36" w:rsidP="00481D5F">
            <w:pPr>
              <w:rPr>
                <w:rFonts w:ascii="Calibri" w:hAnsi="Calibri" w:cs="Calibri"/>
                <w:sz w:val="20"/>
                <w:szCs w:val="20"/>
                <w:lang w:val="en-GB" w:eastAsia="zh-CN"/>
              </w:rPr>
            </w:pPr>
            <w:r w:rsidRPr="00AA5CCE">
              <w:rPr>
                <w:rFonts w:ascii="Calibri" w:hAnsi="Calibri" w:cs="Calibri"/>
                <w:b/>
                <w:sz w:val="20"/>
                <w:szCs w:val="20"/>
              </w:rPr>
              <w:t xml:space="preserve">Proposal 3: </w:t>
            </w:r>
            <w:r w:rsidRPr="00AA5CCE">
              <w:rPr>
                <w:rFonts w:ascii="Calibri" w:hAnsi="Calibri" w:cs="Calibri"/>
                <w:sz w:val="20"/>
                <w:szCs w:val="20"/>
              </w:rPr>
              <w:t>Log the BWP ID on which consistent LBT failure happens in RA report.</w:t>
            </w:r>
          </w:p>
        </w:tc>
      </w:tr>
      <w:tr w:rsidR="00FA6E36" w14:paraId="51298A1A" w14:textId="77777777" w:rsidTr="00481D5F">
        <w:tc>
          <w:tcPr>
            <w:tcW w:w="1413" w:type="dxa"/>
          </w:tcPr>
          <w:p w14:paraId="4463B8AD" w14:textId="608FC1C2" w:rsidR="00FA6E36" w:rsidRPr="00AA5CCE" w:rsidRDefault="00C008B2" w:rsidP="00481D5F">
            <w:pPr>
              <w:rPr>
                <w:rFonts w:ascii="Calibri" w:hAnsi="Calibri" w:cs="Calibri"/>
                <w:sz w:val="20"/>
                <w:szCs w:val="20"/>
                <w:lang w:val="en-GB" w:eastAsia="zh-CN"/>
              </w:rPr>
            </w:pPr>
            <w:r w:rsidRPr="00AA5CCE">
              <w:rPr>
                <w:rFonts w:ascii="Calibri" w:hAnsi="Calibri" w:cs="Calibri"/>
                <w:sz w:val="20"/>
                <w:szCs w:val="20"/>
                <w:lang w:val="en-GB" w:eastAsia="zh-CN"/>
              </w:rPr>
              <w:t>Xiaomi [</w:t>
            </w:r>
            <w:r w:rsidR="007056C2" w:rsidRPr="00AA5CCE">
              <w:rPr>
                <w:rFonts w:ascii="Calibri" w:hAnsi="Calibri" w:cs="Calibri"/>
                <w:sz w:val="20"/>
                <w:szCs w:val="20"/>
                <w:lang w:val="en-GB" w:eastAsia="zh-CN"/>
              </w:rPr>
              <w:t>4</w:t>
            </w:r>
            <w:r w:rsidRPr="00AA5CCE">
              <w:rPr>
                <w:rFonts w:ascii="Calibri" w:hAnsi="Calibri" w:cs="Calibri"/>
                <w:sz w:val="20"/>
                <w:szCs w:val="20"/>
                <w:lang w:val="en-GB" w:eastAsia="zh-CN"/>
              </w:rPr>
              <w:t>]</w:t>
            </w:r>
          </w:p>
        </w:tc>
        <w:tc>
          <w:tcPr>
            <w:tcW w:w="8218" w:type="dxa"/>
          </w:tcPr>
          <w:p w14:paraId="40B093F9" w14:textId="3518ED88" w:rsidR="00FA6E36" w:rsidRPr="00AA5CCE" w:rsidRDefault="00942AA3" w:rsidP="00481D5F">
            <w:pPr>
              <w:rPr>
                <w:rFonts w:ascii="Calibri" w:hAnsi="Calibri" w:cs="Calibri"/>
                <w:sz w:val="20"/>
                <w:szCs w:val="20"/>
                <w:lang w:eastAsia="zh-CN"/>
              </w:rPr>
            </w:pPr>
            <w:r w:rsidRPr="00AA5CCE">
              <w:rPr>
                <w:rFonts w:ascii="Calibri" w:hAnsi="Calibri" w:cs="Calibri"/>
                <w:b/>
                <w:bCs/>
                <w:sz w:val="20"/>
                <w:szCs w:val="20"/>
                <w:lang w:val="en-US"/>
              </w:rPr>
              <w:t>Proposal 9</w:t>
            </w:r>
            <w:r w:rsidRPr="00AA5CCE">
              <w:rPr>
                <w:rFonts w:ascii="Calibri" w:hAnsi="Calibri" w:cs="Calibri"/>
                <w:sz w:val="20"/>
                <w:szCs w:val="20"/>
                <w:lang w:val="en-US"/>
              </w:rPr>
              <w:t xml:space="preserve">: </w:t>
            </w:r>
            <w:r w:rsidR="00C008B2" w:rsidRPr="00AA5CCE">
              <w:rPr>
                <w:rFonts w:ascii="Calibri" w:hAnsi="Calibri" w:cs="Calibri"/>
                <w:sz w:val="20"/>
                <w:szCs w:val="20"/>
              </w:rPr>
              <w:t>RAN2 agrees to record at least the BWP information (</w:t>
            </w:r>
            <w:proofErr w:type="gramStart"/>
            <w:r w:rsidR="00C008B2" w:rsidRPr="00AA5CCE">
              <w:rPr>
                <w:rFonts w:ascii="Calibri" w:hAnsi="Calibri" w:cs="Calibri"/>
                <w:sz w:val="20"/>
                <w:szCs w:val="20"/>
              </w:rPr>
              <w:t>e.g.</w:t>
            </w:r>
            <w:proofErr w:type="gramEnd"/>
            <w:r w:rsidR="00C008B2" w:rsidRPr="00AA5CCE">
              <w:rPr>
                <w:rFonts w:ascii="Calibri" w:hAnsi="Calibri" w:cs="Calibri"/>
                <w:sz w:val="20"/>
                <w:szCs w:val="20"/>
              </w:rPr>
              <w:t xml:space="preserve"> pointA, location and bandwidth) of the RA procedures related to consistant LBT failures.</w:t>
            </w:r>
          </w:p>
        </w:tc>
      </w:tr>
      <w:tr w:rsidR="00FA6E36" w14:paraId="7A865E9E" w14:textId="77777777" w:rsidTr="00481D5F">
        <w:tc>
          <w:tcPr>
            <w:tcW w:w="1413" w:type="dxa"/>
          </w:tcPr>
          <w:p w14:paraId="41A3EEB2" w14:textId="5F1E9C7C" w:rsidR="00FA6E36" w:rsidRPr="00AA5CCE" w:rsidRDefault="007857BF" w:rsidP="00481D5F">
            <w:pPr>
              <w:rPr>
                <w:rFonts w:ascii="Calibri" w:hAnsi="Calibri" w:cs="Calibri"/>
                <w:sz w:val="20"/>
                <w:szCs w:val="20"/>
                <w:lang w:val="en-GB" w:eastAsia="zh-CN"/>
              </w:rPr>
            </w:pPr>
            <w:r w:rsidRPr="00AA5CCE">
              <w:rPr>
                <w:rFonts w:ascii="Calibri" w:hAnsi="Calibri" w:cs="Calibri"/>
                <w:sz w:val="20"/>
                <w:szCs w:val="20"/>
                <w:lang w:val="en-GB" w:eastAsia="zh-CN"/>
              </w:rPr>
              <w:t>CMCC [7]</w:t>
            </w:r>
          </w:p>
        </w:tc>
        <w:tc>
          <w:tcPr>
            <w:tcW w:w="8218" w:type="dxa"/>
          </w:tcPr>
          <w:p w14:paraId="4909080B" w14:textId="34663749" w:rsidR="00FA6E36" w:rsidRPr="00AA5CCE" w:rsidRDefault="007857BF" w:rsidP="00481D5F">
            <w:pPr>
              <w:rPr>
                <w:rFonts w:ascii="Calibri" w:hAnsi="Calibri" w:cs="Calibri"/>
                <w:bCs/>
                <w:sz w:val="20"/>
                <w:szCs w:val="20"/>
                <w:lang w:val="en-GB" w:eastAsia="zh-CN"/>
              </w:rPr>
            </w:pPr>
            <w:r w:rsidRPr="00AA5CCE">
              <w:rPr>
                <w:rFonts w:ascii="Calibri" w:eastAsia="SimSun" w:hAnsi="Calibri" w:cs="Calibri"/>
                <w:b/>
                <w:color w:val="000000"/>
                <w:sz w:val="20"/>
                <w:szCs w:val="20"/>
                <w:lang w:eastAsia="zh-CN"/>
              </w:rPr>
              <w:t xml:space="preserve">Proposal </w:t>
            </w:r>
            <w:r w:rsidRPr="00AA5CCE">
              <w:rPr>
                <w:rFonts w:ascii="Calibri" w:eastAsia="SimSun" w:hAnsi="Calibri" w:cs="Calibri"/>
                <w:b/>
                <w:color w:val="000000"/>
                <w:sz w:val="20"/>
                <w:szCs w:val="20"/>
                <w:lang w:val="en-US" w:eastAsia="zh-CN"/>
              </w:rPr>
              <w:t>2</w:t>
            </w:r>
            <w:r w:rsidRPr="00AA5CCE">
              <w:rPr>
                <w:rFonts w:ascii="Calibri" w:eastAsia="SimSun" w:hAnsi="Calibri" w:cs="Calibri"/>
                <w:bCs/>
                <w:color w:val="000000"/>
                <w:sz w:val="20"/>
                <w:szCs w:val="20"/>
                <w:lang w:eastAsia="zh-CN"/>
              </w:rPr>
              <w:t xml:space="preserve">: </w:t>
            </w:r>
            <w:r w:rsidRPr="00AA5CCE">
              <w:rPr>
                <w:rFonts w:ascii="Calibri" w:eastAsia="SimSun" w:hAnsi="Calibri" w:cs="Calibri"/>
                <w:bCs/>
                <w:color w:val="000000"/>
                <w:sz w:val="20"/>
                <w:szCs w:val="20"/>
                <w:lang w:val="en-US" w:eastAsia="zh-CN"/>
              </w:rPr>
              <w:t>At least include locationAndBandwidth-r16 in new field to log the BWP information for multiple RA procedures related to consistence LBT failure</w:t>
            </w:r>
            <w:r w:rsidRPr="00AA5CCE">
              <w:rPr>
                <w:rFonts w:ascii="Calibri" w:eastAsia="SimSun" w:hAnsi="Calibri" w:cs="Calibri"/>
                <w:bCs/>
                <w:color w:val="000000"/>
                <w:sz w:val="20"/>
                <w:szCs w:val="20"/>
                <w:lang w:eastAsia="zh-CN"/>
              </w:rPr>
              <w:t>.</w:t>
            </w:r>
          </w:p>
        </w:tc>
      </w:tr>
    </w:tbl>
    <w:p w14:paraId="75330841" w14:textId="1803431C" w:rsidR="00FA6E36" w:rsidRDefault="00FA6E36" w:rsidP="00C62D23">
      <w:pPr>
        <w:rPr>
          <w:lang w:val="en-GB" w:eastAsia="zh-CN"/>
        </w:rPr>
      </w:pPr>
    </w:p>
    <w:p w14:paraId="50323C3C" w14:textId="252EB781" w:rsidR="00DB0074" w:rsidRDefault="00DB0074" w:rsidP="00E463FC">
      <w:pPr>
        <w:jc w:val="both"/>
      </w:pPr>
      <w:r>
        <w:rPr>
          <w:lang w:val="en-GB" w:eastAsia="zh-CN"/>
        </w:rPr>
        <w:t>Concerning the BWP information associated to the BWP in which the RA procedure is performed, 3 companies provided their view. One company</w:t>
      </w:r>
      <w:r w:rsidR="00FD6433">
        <w:rPr>
          <w:lang w:val="en-GB" w:eastAsia="zh-CN"/>
        </w:rPr>
        <w:t xml:space="preserve"> in</w:t>
      </w:r>
      <w:r>
        <w:rPr>
          <w:lang w:val="en-GB" w:eastAsia="zh-CN"/>
        </w:rPr>
        <w:t xml:space="preserve"> [1] proposed to include the BWP ID in the RA report, while two companies [4,7] propose to include the</w:t>
      </w:r>
      <w:r w:rsidR="00FD6433">
        <w:rPr>
          <w:lang w:val="en-GB" w:eastAsia="zh-CN"/>
        </w:rPr>
        <w:t xml:space="preserve"> frequency information such </w:t>
      </w:r>
      <w:r w:rsidR="00FD6433" w:rsidRPr="00F43A82">
        <w:rPr>
          <w:rFonts w:eastAsia="DengXian"/>
        </w:rPr>
        <w:lastRenderedPageBreak/>
        <w:t>absoluteFrequencyPointA</w:t>
      </w:r>
      <w:r w:rsidR="00FD6433">
        <w:rPr>
          <w:lang w:val="en-GB" w:eastAsia="zh-CN"/>
        </w:rPr>
        <w:t xml:space="preserve"> and </w:t>
      </w:r>
      <w:r w:rsidR="00FD6433" w:rsidRPr="00F43A82">
        <w:t>locationAndBandwidth</w:t>
      </w:r>
      <w:r w:rsidR="00FD6433" w:rsidRPr="00FD6433">
        <w:rPr>
          <w:lang w:val="en-US"/>
        </w:rPr>
        <w:t xml:space="preserve"> in the RA report. </w:t>
      </w:r>
      <w:r w:rsidR="00FD6433">
        <w:rPr>
          <w:lang w:val="en-US"/>
        </w:rPr>
        <w:t>Summary rapporteur thinks such information (i.e., the exact frequency information of the RA resources toward which the RA is performed) is already logged in the RA report from Rel-16. Hence the proposal is the following.</w:t>
      </w:r>
    </w:p>
    <w:p w14:paraId="0C428C42" w14:textId="28BD7E03" w:rsidR="00FD6433" w:rsidRDefault="00FD6433" w:rsidP="00C62D23">
      <w:pPr>
        <w:rPr>
          <w:lang w:eastAsia="zh-CN"/>
        </w:rPr>
      </w:pPr>
    </w:p>
    <w:p w14:paraId="4BD9149E" w14:textId="4AB927B4" w:rsidR="002054BA" w:rsidRPr="000F662C" w:rsidRDefault="002054BA" w:rsidP="002054BA">
      <w:pPr>
        <w:rPr>
          <w:b/>
          <w:bCs/>
          <w:lang w:val="en-GB" w:eastAsia="zh-CN"/>
        </w:rPr>
      </w:pPr>
      <w:r w:rsidRPr="000F662C">
        <w:rPr>
          <w:b/>
          <w:bCs/>
          <w:lang w:val="en-GB" w:eastAsia="zh-CN"/>
        </w:rPr>
        <w:t xml:space="preserve">Proposal </w:t>
      </w:r>
      <w:r w:rsidR="00210496">
        <w:rPr>
          <w:b/>
          <w:bCs/>
          <w:lang w:val="en-GB" w:eastAsia="zh-CN"/>
        </w:rPr>
        <w:t>5</w:t>
      </w:r>
      <w:r w:rsidRPr="000F662C">
        <w:rPr>
          <w:b/>
          <w:bCs/>
          <w:lang w:val="en-GB" w:eastAsia="zh-CN"/>
        </w:rPr>
        <w:t xml:space="preserve">: </w:t>
      </w:r>
      <w:r w:rsidR="00D63599">
        <w:rPr>
          <w:b/>
          <w:bCs/>
          <w:lang w:val="en-GB" w:eastAsia="zh-CN"/>
        </w:rPr>
        <w:t xml:space="preserve">RAN2 discuss whether to include </w:t>
      </w:r>
      <w:r w:rsidR="00AC0010">
        <w:rPr>
          <w:b/>
          <w:bCs/>
          <w:lang w:val="en-GB" w:eastAsia="zh-CN"/>
        </w:rPr>
        <w:t>BWP ID</w:t>
      </w:r>
      <w:r w:rsidR="00B54AE8">
        <w:rPr>
          <w:b/>
          <w:bCs/>
          <w:lang w:val="en-GB" w:eastAsia="zh-CN"/>
        </w:rPr>
        <w:t xml:space="preserve"> in which the LBT failure is detected,</w:t>
      </w:r>
      <w:r w:rsidR="00AC0010">
        <w:rPr>
          <w:b/>
          <w:bCs/>
          <w:lang w:val="en-GB" w:eastAsia="zh-CN"/>
        </w:rPr>
        <w:t xml:space="preserve"> in the RA report</w:t>
      </w:r>
      <w:r w:rsidR="00F663A1">
        <w:rPr>
          <w:b/>
          <w:bCs/>
          <w:lang w:val="en-GB" w:eastAsia="zh-CN"/>
        </w:rPr>
        <w:t>.</w:t>
      </w:r>
    </w:p>
    <w:p w14:paraId="2878840A" w14:textId="77777777" w:rsidR="00B10FDB" w:rsidRDefault="00B10FDB" w:rsidP="00FA6E36">
      <w:pPr>
        <w:rPr>
          <w:lang w:val="en-GB" w:eastAsia="zh-CN"/>
        </w:rPr>
      </w:pPr>
    </w:p>
    <w:p w14:paraId="19E9318E" w14:textId="1AE624ED" w:rsidR="00173698" w:rsidRDefault="00173698" w:rsidP="00173698">
      <w:r>
        <w:rPr>
          <w:lang w:val="en-GB" w:eastAsia="zh-CN"/>
        </w:rPr>
        <w:t xml:space="preserve">Some additional information </w:t>
      </w:r>
      <w:r w:rsidR="003C64BF">
        <w:rPr>
          <w:lang w:val="en-GB" w:eastAsia="zh-CN"/>
        </w:rPr>
        <w:t>is</w:t>
      </w:r>
      <w:r>
        <w:rPr>
          <w:lang w:val="en-GB" w:eastAsia="zh-CN"/>
        </w:rPr>
        <w:t xml:space="preserve"> proposed in [</w:t>
      </w:r>
      <w:r w:rsidR="00C91387">
        <w:rPr>
          <w:lang w:val="en-GB" w:eastAsia="zh-CN"/>
        </w:rPr>
        <w:t>4</w:t>
      </w:r>
      <w:r>
        <w:rPr>
          <w:lang w:val="en-GB" w:eastAsia="zh-CN"/>
        </w:rPr>
        <w:t>] to be included in the RA-</w:t>
      </w:r>
      <w:proofErr w:type="spellStart"/>
      <w:r>
        <w:rPr>
          <w:lang w:val="en-GB" w:eastAsia="zh-CN"/>
        </w:rPr>
        <w:t>InformationCommon</w:t>
      </w:r>
      <w:proofErr w:type="spellEnd"/>
      <w:r>
        <w:rPr>
          <w:lang w:val="en-GB" w:eastAsia="zh-CN"/>
        </w:rPr>
        <w:t xml:space="preserve"> for the 2 step RA procedure</w:t>
      </w:r>
      <w:r>
        <w:rPr>
          <w:lang w:val="en-US"/>
        </w:rPr>
        <w:t>:</w:t>
      </w:r>
    </w:p>
    <w:p w14:paraId="221ECE95" w14:textId="77777777" w:rsidR="00173698" w:rsidRDefault="00173698" w:rsidP="00173698">
      <w:pPr>
        <w:rPr>
          <w:lang w:eastAsia="zh-CN"/>
        </w:rPr>
      </w:pPr>
    </w:p>
    <w:p w14:paraId="12E7F43C" w14:textId="7F275BD1" w:rsidR="00173698" w:rsidRPr="005451BF" w:rsidRDefault="00173698" w:rsidP="00173698">
      <w:pPr>
        <w:rPr>
          <w:b/>
          <w:bCs/>
        </w:rPr>
      </w:pPr>
      <w:r>
        <w:rPr>
          <w:b/>
        </w:rPr>
        <w:t xml:space="preserve">Proposal </w:t>
      </w:r>
      <w:r w:rsidRPr="00D70857">
        <w:rPr>
          <w:b/>
          <w:lang w:val="en-US"/>
        </w:rPr>
        <w:t>6</w:t>
      </w:r>
      <w:r>
        <w:rPr>
          <w:b/>
        </w:rPr>
        <w:t xml:space="preserve">: </w:t>
      </w:r>
      <w:r w:rsidRPr="00D70857">
        <w:rPr>
          <w:b/>
          <w:lang w:val="en-US"/>
        </w:rPr>
        <w:t>RAN</w:t>
      </w:r>
      <w:r>
        <w:rPr>
          <w:b/>
          <w:lang w:val="en-US"/>
        </w:rPr>
        <w:t>2 discuss i</w:t>
      </w:r>
      <w:r w:rsidRPr="005451BF">
        <w:rPr>
          <w:b/>
          <w:bCs/>
          <w:lang w:val="en-US"/>
        </w:rPr>
        <w:t>ndicating</w:t>
      </w:r>
      <w:r w:rsidRPr="005451BF">
        <w:rPr>
          <w:b/>
          <w:bCs/>
        </w:rPr>
        <w:t xml:space="preserve"> whether MsgA payload transmission is failed due to LBT</w:t>
      </w:r>
      <w:r w:rsidR="00806994" w:rsidRPr="00806994">
        <w:rPr>
          <w:b/>
          <w:bCs/>
          <w:lang w:val="en-US"/>
        </w:rPr>
        <w:t xml:space="preserve"> in 2</w:t>
      </w:r>
      <w:r w:rsidR="00806994">
        <w:rPr>
          <w:b/>
          <w:bCs/>
          <w:lang w:val="en-US"/>
        </w:rPr>
        <w:t xml:space="preserve"> step RA procedure</w:t>
      </w:r>
      <w:r w:rsidRPr="005451BF">
        <w:rPr>
          <w:b/>
          <w:bCs/>
        </w:rPr>
        <w:t>.</w:t>
      </w:r>
    </w:p>
    <w:p w14:paraId="25AA8626" w14:textId="77777777" w:rsidR="00173698" w:rsidRDefault="00173698" w:rsidP="00FA6E36">
      <w:pPr>
        <w:rPr>
          <w:lang w:eastAsia="zh-CN"/>
        </w:rPr>
      </w:pPr>
    </w:p>
    <w:p w14:paraId="289D44DD" w14:textId="77777777" w:rsidR="00173698" w:rsidRPr="00173698" w:rsidRDefault="00173698" w:rsidP="00FA6E36">
      <w:pPr>
        <w:rPr>
          <w:lang w:eastAsia="zh-CN"/>
        </w:rPr>
      </w:pPr>
    </w:p>
    <w:p w14:paraId="5317E194" w14:textId="0147C773" w:rsidR="00FA6E36" w:rsidRDefault="009C3754" w:rsidP="00C62D23">
      <w:pPr>
        <w:rPr>
          <w:lang w:val="en-GB" w:eastAsia="zh-CN"/>
        </w:rPr>
      </w:pPr>
      <w:r>
        <w:rPr>
          <w:lang w:val="en-GB" w:eastAsia="zh-CN"/>
        </w:rPr>
        <w:t xml:space="preserve">There are other proposals that might be discussed when </w:t>
      </w:r>
      <w:r w:rsidR="00717AB3">
        <w:rPr>
          <w:lang w:val="en-GB" w:eastAsia="zh-CN"/>
        </w:rPr>
        <w:t>the</w:t>
      </w:r>
      <w:r w:rsidR="00654B42">
        <w:rPr>
          <w:lang w:val="en-GB" w:eastAsia="zh-CN"/>
        </w:rPr>
        <w:t xml:space="preserve"> most common proposals</w:t>
      </w:r>
      <w:r w:rsidR="00717AB3">
        <w:rPr>
          <w:lang w:val="en-GB" w:eastAsia="zh-CN"/>
        </w:rPr>
        <w:t xml:space="preserve"> </w:t>
      </w:r>
      <w:r w:rsidR="00654B42">
        <w:rPr>
          <w:lang w:val="en-GB" w:eastAsia="zh-CN"/>
        </w:rPr>
        <w:t>are discussed</w:t>
      </w:r>
      <w:r w:rsidR="00717AB3">
        <w:rPr>
          <w:lang w:val="en-GB" w:eastAsia="zh-CN"/>
        </w:rPr>
        <w:t>. Proposals are noted here for the record</w:t>
      </w:r>
      <w:r w:rsidR="00883D4C">
        <w:rPr>
          <w:lang w:val="en-GB" w:eastAsia="zh-CN"/>
        </w:rPr>
        <w:t>.</w:t>
      </w:r>
    </w:p>
    <w:p w14:paraId="2F386469" w14:textId="77777777" w:rsidR="00883D4C" w:rsidRDefault="00883D4C" w:rsidP="00C62D23">
      <w:pPr>
        <w:rPr>
          <w:lang w:val="en-GB" w:eastAsia="zh-CN"/>
        </w:rPr>
      </w:pPr>
    </w:p>
    <w:tbl>
      <w:tblPr>
        <w:tblStyle w:val="TableGrid"/>
        <w:tblW w:w="0" w:type="auto"/>
        <w:tblLook w:val="04A0" w:firstRow="1" w:lastRow="0" w:firstColumn="1" w:lastColumn="0" w:noHBand="0" w:noVBand="1"/>
      </w:tblPr>
      <w:tblGrid>
        <w:gridCol w:w="1696"/>
        <w:gridCol w:w="7935"/>
      </w:tblGrid>
      <w:tr w:rsidR="00060D70" w14:paraId="25AD1B13" w14:textId="77777777" w:rsidTr="00060D70">
        <w:tc>
          <w:tcPr>
            <w:tcW w:w="1696" w:type="dxa"/>
          </w:tcPr>
          <w:p w14:paraId="4AA873C9" w14:textId="0520C57F" w:rsidR="00060D70" w:rsidRPr="00EA5D78" w:rsidRDefault="00060D70" w:rsidP="00C62D23">
            <w:pPr>
              <w:rPr>
                <w:sz w:val="20"/>
                <w:szCs w:val="20"/>
                <w:lang w:val="en-GB" w:eastAsia="zh-CN"/>
              </w:rPr>
            </w:pPr>
            <w:r w:rsidRPr="00EA5D78">
              <w:rPr>
                <w:sz w:val="20"/>
                <w:szCs w:val="20"/>
                <w:lang w:val="en-GB" w:eastAsia="zh-CN"/>
              </w:rPr>
              <w:t>company</w:t>
            </w:r>
          </w:p>
        </w:tc>
        <w:tc>
          <w:tcPr>
            <w:tcW w:w="7935" w:type="dxa"/>
          </w:tcPr>
          <w:p w14:paraId="3B6ED34E" w14:textId="26D8E0AC" w:rsidR="00060D70" w:rsidRPr="00EA5D78" w:rsidRDefault="00060D70" w:rsidP="00C62D23">
            <w:pPr>
              <w:rPr>
                <w:sz w:val="20"/>
                <w:szCs w:val="20"/>
                <w:lang w:val="en-GB" w:eastAsia="zh-CN"/>
              </w:rPr>
            </w:pPr>
            <w:r w:rsidRPr="00EA5D78">
              <w:rPr>
                <w:sz w:val="20"/>
                <w:szCs w:val="20"/>
                <w:lang w:val="en-GB" w:eastAsia="zh-CN"/>
              </w:rPr>
              <w:t>proposal</w:t>
            </w:r>
          </w:p>
        </w:tc>
      </w:tr>
      <w:tr w:rsidR="00060D70" w14:paraId="3820EDD0" w14:textId="77777777" w:rsidTr="00060D70">
        <w:tc>
          <w:tcPr>
            <w:tcW w:w="1696" w:type="dxa"/>
          </w:tcPr>
          <w:p w14:paraId="7CF4632B" w14:textId="01166C0D" w:rsidR="00060D70" w:rsidRPr="00EA5D78" w:rsidRDefault="00060D70" w:rsidP="00C62D23">
            <w:pPr>
              <w:rPr>
                <w:sz w:val="20"/>
                <w:szCs w:val="20"/>
                <w:lang w:val="en-GB" w:eastAsia="zh-CN"/>
              </w:rPr>
            </w:pPr>
            <w:r w:rsidRPr="00EA5D78">
              <w:rPr>
                <w:sz w:val="20"/>
                <w:szCs w:val="20"/>
                <w:lang w:val="en-GB" w:eastAsia="zh-CN"/>
              </w:rPr>
              <w:t>Huawei [10]</w:t>
            </w:r>
          </w:p>
        </w:tc>
        <w:tc>
          <w:tcPr>
            <w:tcW w:w="7935" w:type="dxa"/>
          </w:tcPr>
          <w:p w14:paraId="468D5C76" w14:textId="543BE9D7" w:rsidR="00060D70" w:rsidRPr="00EA5D78" w:rsidRDefault="00060D70" w:rsidP="00C62D23">
            <w:pPr>
              <w:rPr>
                <w:sz w:val="20"/>
                <w:szCs w:val="20"/>
                <w:lang w:val="en-GB" w:eastAsia="zh-CN"/>
              </w:rPr>
            </w:pPr>
            <w:r w:rsidRPr="00EA5D78">
              <w:rPr>
                <w:b/>
                <w:sz w:val="20"/>
                <w:szCs w:val="20"/>
              </w:rPr>
              <w:t xml:space="preserve">Proposal 5: </w:t>
            </w:r>
            <w:r w:rsidRPr="00EA5D78">
              <w:rPr>
                <w:sz w:val="20"/>
                <w:szCs w:val="20"/>
              </w:rPr>
              <w:t>For RA-InformationCommon enhancements, the entire sensing and the ratio of idle contention windows can be considered.</w:t>
            </w:r>
          </w:p>
        </w:tc>
      </w:tr>
      <w:tr w:rsidR="00654B42" w14:paraId="317E32B7" w14:textId="77777777" w:rsidTr="00060D70">
        <w:tc>
          <w:tcPr>
            <w:tcW w:w="1696" w:type="dxa"/>
          </w:tcPr>
          <w:p w14:paraId="134AD1F7" w14:textId="3C941FB8" w:rsidR="00654B42" w:rsidRPr="00EA5D78" w:rsidRDefault="00654B42" w:rsidP="00654B42">
            <w:pPr>
              <w:rPr>
                <w:sz w:val="20"/>
                <w:szCs w:val="20"/>
                <w:lang w:val="en-GB" w:eastAsia="zh-CN"/>
              </w:rPr>
            </w:pPr>
            <w:r w:rsidRPr="00EA5D78">
              <w:rPr>
                <w:sz w:val="20"/>
                <w:szCs w:val="20"/>
                <w:lang w:val="en-GB" w:eastAsia="zh-CN"/>
              </w:rPr>
              <w:t>CMCC [7]</w:t>
            </w:r>
          </w:p>
        </w:tc>
        <w:tc>
          <w:tcPr>
            <w:tcW w:w="7935" w:type="dxa"/>
          </w:tcPr>
          <w:p w14:paraId="3865B930" w14:textId="07B378A9" w:rsidR="00654B42" w:rsidRPr="00EA5D78" w:rsidRDefault="00654B42" w:rsidP="00654B42">
            <w:pPr>
              <w:rPr>
                <w:rFonts w:cstheme="minorHAnsi"/>
                <w:b/>
                <w:sz w:val="20"/>
                <w:szCs w:val="20"/>
              </w:rPr>
            </w:pPr>
            <w:r w:rsidRPr="00EA5D78">
              <w:rPr>
                <w:rFonts w:eastAsia="SimSun" w:cstheme="minorHAnsi"/>
                <w:b/>
                <w:color w:val="000000"/>
                <w:sz w:val="20"/>
                <w:szCs w:val="20"/>
                <w:lang w:eastAsia="zh-CN"/>
              </w:rPr>
              <w:t xml:space="preserve">Proposal </w:t>
            </w:r>
            <w:r w:rsidRPr="00EA5D78">
              <w:rPr>
                <w:rFonts w:eastAsia="SimSun" w:cstheme="minorHAnsi"/>
                <w:b/>
                <w:color w:val="000000"/>
                <w:sz w:val="20"/>
                <w:szCs w:val="20"/>
                <w:lang w:val="en-US" w:eastAsia="zh-CN"/>
              </w:rPr>
              <w:t>5</w:t>
            </w:r>
            <w:r w:rsidRPr="00EA5D78">
              <w:rPr>
                <w:rFonts w:eastAsia="SimSun" w:cstheme="minorHAnsi"/>
                <w:b/>
                <w:color w:val="000000"/>
                <w:sz w:val="20"/>
                <w:szCs w:val="20"/>
                <w:lang w:eastAsia="zh-CN"/>
              </w:rPr>
              <w:t xml:space="preserve">: </w:t>
            </w:r>
            <w:r w:rsidRPr="00EA5D78">
              <w:rPr>
                <w:rFonts w:eastAsia="SimSun" w:cstheme="minorHAnsi"/>
                <w:bCs/>
                <w:color w:val="000000"/>
                <w:sz w:val="20"/>
                <w:szCs w:val="20"/>
                <w:lang w:val="en-US" w:eastAsia="zh-CN"/>
              </w:rPr>
              <w:t>The LBT information can be added in measurement reporting for immediate MDT.</w:t>
            </w:r>
          </w:p>
        </w:tc>
      </w:tr>
    </w:tbl>
    <w:p w14:paraId="7607A53A" w14:textId="77777777" w:rsidR="00204434" w:rsidRDefault="00204434" w:rsidP="00C62D23">
      <w:pPr>
        <w:rPr>
          <w:lang w:val="en-GB" w:eastAsia="zh-CN"/>
        </w:rPr>
      </w:pPr>
    </w:p>
    <w:p w14:paraId="726208CB" w14:textId="77777777" w:rsidR="00717AB3" w:rsidRDefault="00717AB3" w:rsidP="00C62D23">
      <w:pPr>
        <w:rPr>
          <w:lang w:val="en-GB" w:eastAsia="zh-CN"/>
        </w:rPr>
      </w:pPr>
    </w:p>
    <w:p w14:paraId="2831B6C6" w14:textId="163D8CB2" w:rsidR="00170EFD" w:rsidRDefault="00170EFD" w:rsidP="00EA7017">
      <w:pPr>
        <w:ind w:left="567"/>
      </w:pPr>
    </w:p>
    <w:p w14:paraId="30B115D8" w14:textId="149FDC15" w:rsidR="00D75A0A" w:rsidRDefault="00D75A0A" w:rsidP="00170EFD"/>
    <w:p w14:paraId="5DFAB88C" w14:textId="77777777" w:rsidR="00543EBB" w:rsidRDefault="00543EBB" w:rsidP="00170EFD">
      <w:pPr>
        <w:rPr>
          <w:lang w:eastAsia="zh-CN"/>
        </w:rPr>
      </w:pPr>
    </w:p>
    <w:p w14:paraId="53CAD896" w14:textId="27E3CCDC" w:rsidR="00D75A0A" w:rsidRDefault="00D75A0A" w:rsidP="00170EFD">
      <w:pPr>
        <w:rPr>
          <w:lang w:eastAsia="zh-CN"/>
        </w:rPr>
      </w:pPr>
    </w:p>
    <w:p w14:paraId="6936C9A5" w14:textId="75E2A1D8" w:rsidR="00D75A0A" w:rsidRDefault="00D75A0A" w:rsidP="00170EFD">
      <w:pPr>
        <w:rPr>
          <w:lang w:eastAsia="zh-CN"/>
        </w:rPr>
      </w:pPr>
    </w:p>
    <w:p w14:paraId="2256FBBC" w14:textId="77777777" w:rsidR="00EA5D78" w:rsidRDefault="00EA5D78" w:rsidP="00170EFD">
      <w:pPr>
        <w:rPr>
          <w:lang w:eastAsia="zh-CN"/>
        </w:rPr>
      </w:pPr>
    </w:p>
    <w:p w14:paraId="7EA0491D" w14:textId="77777777" w:rsidR="00EA5D78" w:rsidRDefault="00EA5D78" w:rsidP="00170EFD">
      <w:pPr>
        <w:rPr>
          <w:lang w:eastAsia="zh-CN"/>
        </w:rPr>
      </w:pPr>
    </w:p>
    <w:p w14:paraId="3CE5662A" w14:textId="77777777" w:rsidR="00EA5D78" w:rsidRDefault="00EA5D78" w:rsidP="00170EFD">
      <w:pPr>
        <w:rPr>
          <w:lang w:eastAsia="zh-CN"/>
        </w:rPr>
      </w:pPr>
    </w:p>
    <w:p w14:paraId="0FD12D8A" w14:textId="77777777" w:rsidR="00EA5D78" w:rsidRDefault="00EA5D78" w:rsidP="00170EFD">
      <w:pPr>
        <w:rPr>
          <w:lang w:eastAsia="zh-CN"/>
        </w:rPr>
      </w:pPr>
    </w:p>
    <w:p w14:paraId="5A02831B" w14:textId="77777777" w:rsidR="00EA5D78" w:rsidRDefault="00EA5D78" w:rsidP="00170EFD">
      <w:pPr>
        <w:rPr>
          <w:lang w:eastAsia="zh-CN"/>
        </w:rPr>
      </w:pPr>
    </w:p>
    <w:p w14:paraId="382744C2" w14:textId="77777777" w:rsidR="00EA5D78" w:rsidRDefault="00EA5D78" w:rsidP="00170EFD">
      <w:pPr>
        <w:rPr>
          <w:lang w:eastAsia="zh-CN"/>
        </w:rPr>
      </w:pPr>
    </w:p>
    <w:p w14:paraId="02A07263" w14:textId="77777777" w:rsidR="00EA5D78" w:rsidRDefault="00EA5D78" w:rsidP="00170EFD">
      <w:pPr>
        <w:rPr>
          <w:lang w:eastAsia="zh-CN"/>
        </w:rPr>
      </w:pPr>
    </w:p>
    <w:p w14:paraId="1B0E3972" w14:textId="77777777" w:rsidR="00EA5D78" w:rsidRDefault="00EA5D78" w:rsidP="00170EFD">
      <w:pPr>
        <w:rPr>
          <w:lang w:eastAsia="zh-CN"/>
        </w:rPr>
      </w:pPr>
    </w:p>
    <w:p w14:paraId="27B0D154" w14:textId="77777777" w:rsidR="00EA5D78" w:rsidRDefault="00EA5D78" w:rsidP="00170EFD">
      <w:pPr>
        <w:rPr>
          <w:lang w:eastAsia="zh-CN"/>
        </w:rPr>
      </w:pPr>
    </w:p>
    <w:p w14:paraId="58ACB0AF" w14:textId="77777777" w:rsidR="00EA5D78" w:rsidRDefault="00EA5D78" w:rsidP="00170EFD">
      <w:pPr>
        <w:rPr>
          <w:lang w:eastAsia="zh-CN"/>
        </w:rPr>
      </w:pPr>
    </w:p>
    <w:p w14:paraId="3472B67D" w14:textId="77777777" w:rsidR="00EA5D78" w:rsidRDefault="00EA5D78" w:rsidP="00170EFD">
      <w:pPr>
        <w:rPr>
          <w:lang w:eastAsia="zh-CN"/>
        </w:rPr>
      </w:pPr>
    </w:p>
    <w:p w14:paraId="4CFCFCDB" w14:textId="77777777" w:rsidR="00EA5D78" w:rsidRDefault="00EA5D78" w:rsidP="00170EFD">
      <w:pPr>
        <w:rPr>
          <w:lang w:eastAsia="zh-CN"/>
        </w:rPr>
      </w:pPr>
    </w:p>
    <w:p w14:paraId="7D366792" w14:textId="77777777" w:rsidR="00EA5D78" w:rsidRDefault="00EA5D78" w:rsidP="00170EFD">
      <w:pPr>
        <w:rPr>
          <w:lang w:eastAsia="zh-CN"/>
        </w:rPr>
      </w:pPr>
    </w:p>
    <w:p w14:paraId="75D5C4AF" w14:textId="77777777" w:rsidR="00EA5D78" w:rsidRDefault="00EA5D78" w:rsidP="00170EFD">
      <w:pPr>
        <w:rPr>
          <w:lang w:eastAsia="zh-CN"/>
        </w:rPr>
      </w:pPr>
    </w:p>
    <w:p w14:paraId="5A717F62" w14:textId="77777777" w:rsidR="00EA5D78" w:rsidRDefault="00EA5D78" w:rsidP="00170EFD">
      <w:pPr>
        <w:rPr>
          <w:lang w:eastAsia="zh-CN"/>
        </w:rPr>
      </w:pPr>
    </w:p>
    <w:p w14:paraId="1E08A68A" w14:textId="77777777" w:rsidR="00EA5D78" w:rsidRDefault="00EA5D78" w:rsidP="00170EFD">
      <w:pPr>
        <w:rPr>
          <w:lang w:eastAsia="zh-CN"/>
        </w:rPr>
      </w:pPr>
    </w:p>
    <w:p w14:paraId="3BE326C4" w14:textId="77777777" w:rsidR="00EA5D78" w:rsidRDefault="00EA5D78" w:rsidP="00170EFD">
      <w:pPr>
        <w:rPr>
          <w:lang w:eastAsia="zh-CN"/>
        </w:rPr>
      </w:pPr>
    </w:p>
    <w:p w14:paraId="513C176A" w14:textId="77777777" w:rsidR="00EA5D78" w:rsidRDefault="00EA5D78" w:rsidP="00170EFD">
      <w:pPr>
        <w:rPr>
          <w:lang w:eastAsia="zh-CN"/>
        </w:rPr>
      </w:pPr>
    </w:p>
    <w:p w14:paraId="1267D2AF" w14:textId="340A36C0" w:rsidR="00D75A0A" w:rsidRDefault="00D75A0A" w:rsidP="00170EFD">
      <w:pPr>
        <w:rPr>
          <w:lang w:eastAsia="zh-CN"/>
        </w:rPr>
      </w:pPr>
    </w:p>
    <w:p w14:paraId="799D5BE9" w14:textId="77777777" w:rsidR="00E11B77" w:rsidRPr="003F024B" w:rsidRDefault="00E11B77" w:rsidP="00E11B77">
      <w:pPr>
        <w:pStyle w:val="Heading2"/>
        <w:tabs>
          <w:tab w:val="clear" w:pos="3978"/>
        </w:tabs>
        <w:ind w:left="567" w:hanging="567"/>
        <w:rPr>
          <w:rFonts w:asciiTheme="minorHAnsi" w:hAnsiTheme="minorHAnsi" w:cstheme="minorHAnsi"/>
          <w:sz w:val="28"/>
          <w:szCs w:val="28"/>
        </w:rPr>
      </w:pPr>
      <w:r w:rsidRPr="003F024B">
        <w:rPr>
          <w:rFonts w:asciiTheme="minorHAnsi" w:hAnsiTheme="minorHAnsi" w:cstheme="minorHAnsi"/>
          <w:sz w:val="28"/>
          <w:szCs w:val="28"/>
        </w:rPr>
        <w:lastRenderedPageBreak/>
        <w:t xml:space="preserve">Summary of the </w:t>
      </w:r>
      <w:r>
        <w:rPr>
          <w:rFonts w:asciiTheme="minorHAnsi" w:hAnsiTheme="minorHAnsi" w:cstheme="minorHAnsi"/>
          <w:sz w:val="28"/>
          <w:szCs w:val="28"/>
        </w:rPr>
        <w:t>proposals for SHR</w:t>
      </w:r>
    </w:p>
    <w:p w14:paraId="24DC03BD" w14:textId="77777777" w:rsidR="00E11B77" w:rsidRDefault="00E11B77" w:rsidP="00E11B77">
      <w:pPr>
        <w:rPr>
          <w:lang w:val="en-GB" w:eastAsia="zh-CN"/>
        </w:rPr>
      </w:pPr>
      <w:r>
        <w:rPr>
          <w:lang w:val="en-GB" w:eastAsia="zh-CN"/>
        </w:rPr>
        <w:t>Proposals concerning the enhancement of successful handover report (SHR) can be classified in two categories that are summarized in the following</w:t>
      </w:r>
    </w:p>
    <w:p w14:paraId="27883A82" w14:textId="77777777" w:rsidR="00E11B77" w:rsidRDefault="00E11B77" w:rsidP="00E11B77">
      <w:pPr>
        <w:rPr>
          <w:lang w:val="en-GB" w:eastAsia="zh-CN"/>
        </w:rPr>
      </w:pPr>
    </w:p>
    <w:p w14:paraId="303966B1" w14:textId="77777777" w:rsidR="00E11B77" w:rsidRPr="00F627B5" w:rsidRDefault="00E11B77" w:rsidP="006D1DDC">
      <w:pPr>
        <w:pStyle w:val="Heading3"/>
        <w:rPr>
          <w:sz w:val="22"/>
          <w:szCs w:val="22"/>
        </w:rPr>
      </w:pPr>
      <w:r w:rsidRPr="00F627B5">
        <w:rPr>
          <w:sz w:val="22"/>
          <w:szCs w:val="22"/>
        </w:rPr>
        <w:t>SHR configuration for NR-U</w:t>
      </w:r>
    </w:p>
    <w:tbl>
      <w:tblPr>
        <w:tblStyle w:val="TableGrid"/>
        <w:tblW w:w="0" w:type="auto"/>
        <w:tblLook w:val="04A0" w:firstRow="1" w:lastRow="0" w:firstColumn="1" w:lastColumn="0" w:noHBand="0" w:noVBand="1"/>
      </w:tblPr>
      <w:tblGrid>
        <w:gridCol w:w="1271"/>
        <w:gridCol w:w="8360"/>
      </w:tblGrid>
      <w:tr w:rsidR="00E11B77" w14:paraId="4E56F5EB" w14:textId="77777777" w:rsidTr="00481D5F">
        <w:tc>
          <w:tcPr>
            <w:tcW w:w="1271" w:type="dxa"/>
          </w:tcPr>
          <w:p w14:paraId="2525697F" w14:textId="77777777" w:rsidR="00E11B77" w:rsidRPr="00DB598B" w:rsidRDefault="00E11B77" w:rsidP="00481D5F">
            <w:pPr>
              <w:rPr>
                <w:sz w:val="20"/>
                <w:szCs w:val="20"/>
                <w:lang w:val="en-GB" w:eastAsia="zh-CN"/>
              </w:rPr>
            </w:pPr>
            <w:r w:rsidRPr="00DB598B">
              <w:rPr>
                <w:sz w:val="20"/>
                <w:szCs w:val="20"/>
                <w:lang w:val="en-GB" w:eastAsia="zh-CN"/>
              </w:rPr>
              <w:t>company</w:t>
            </w:r>
          </w:p>
        </w:tc>
        <w:tc>
          <w:tcPr>
            <w:tcW w:w="8360" w:type="dxa"/>
          </w:tcPr>
          <w:p w14:paraId="274CF4C5" w14:textId="77777777" w:rsidR="00E11B77" w:rsidRPr="00DB598B" w:rsidRDefault="00E11B77" w:rsidP="00481D5F">
            <w:pPr>
              <w:rPr>
                <w:sz w:val="20"/>
                <w:szCs w:val="20"/>
                <w:lang w:val="en-GB" w:eastAsia="zh-CN"/>
              </w:rPr>
            </w:pPr>
            <w:r w:rsidRPr="00DB598B">
              <w:rPr>
                <w:sz w:val="20"/>
                <w:szCs w:val="20"/>
                <w:lang w:val="en-GB" w:eastAsia="zh-CN"/>
              </w:rPr>
              <w:t>Proposal</w:t>
            </w:r>
          </w:p>
        </w:tc>
      </w:tr>
      <w:tr w:rsidR="00E11B77" w14:paraId="35992836" w14:textId="77777777" w:rsidTr="00481D5F">
        <w:tc>
          <w:tcPr>
            <w:tcW w:w="1271" w:type="dxa"/>
          </w:tcPr>
          <w:p w14:paraId="792515BB" w14:textId="77777777" w:rsidR="00E11B77" w:rsidRPr="00DB598B" w:rsidRDefault="00E11B77" w:rsidP="00481D5F">
            <w:pPr>
              <w:rPr>
                <w:sz w:val="20"/>
                <w:szCs w:val="20"/>
                <w:lang w:val="en-GB" w:eastAsia="zh-CN"/>
              </w:rPr>
            </w:pPr>
            <w:r w:rsidRPr="00DB598B">
              <w:rPr>
                <w:sz w:val="20"/>
                <w:szCs w:val="20"/>
                <w:lang w:val="en-GB" w:eastAsia="zh-CN"/>
              </w:rPr>
              <w:t>CATT [1]</w:t>
            </w:r>
          </w:p>
        </w:tc>
        <w:tc>
          <w:tcPr>
            <w:tcW w:w="8360" w:type="dxa"/>
          </w:tcPr>
          <w:p w14:paraId="1EBF8D37" w14:textId="77777777" w:rsidR="00E11B77" w:rsidRPr="00DB598B" w:rsidRDefault="00E11B77" w:rsidP="00481D5F">
            <w:pPr>
              <w:rPr>
                <w:sz w:val="20"/>
                <w:szCs w:val="20"/>
                <w:lang w:val="en-GB" w:eastAsia="zh-CN"/>
              </w:rPr>
            </w:pPr>
            <w:r w:rsidRPr="00DB598B">
              <w:rPr>
                <w:b/>
                <w:sz w:val="20"/>
                <w:szCs w:val="20"/>
              </w:rPr>
              <w:t xml:space="preserve">Proposal 6: </w:t>
            </w:r>
            <w:r w:rsidRPr="00DB598B">
              <w:rPr>
                <w:sz w:val="20"/>
                <w:szCs w:val="20"/>
              </w:rPr>
              <w:t>Triggering condition for SHR reporting consistent LBT failure information can be: the number of LBT failure in RA procedure is larger than a threshold during a duration when UE receives the HO command to the time of HO is successful.</w:t>
            </w:r>
          </w:p>
        </w:tc>
      </w:tr>
      <w:tr w:rsidR="00E11B77" w14:paraId="22D411CE" w14:textId="77777777" w:rsidTr="00481D5F">
        <w:tc>
          <w:tcPr>
            <w:tcW w:w="1271" w:type="dxa"/>
          </w:tcPr>
          <w:p w14:paraId="4FA8600E" w14:textId="77777777" w:rsidR="00E11B77" w:rsidRPr="00DB598B" w:rsidRDefault="00E11B77" w:rsidP="00481D5F">
            <w:pPr>
              <w:rPr>
                <w:sz w:val="20"/>
                <w:szCs w:val="20"/>
                <w:lang w:val="en-GB" w:eastAsia="zh-CN"/>
              </w:rPr>
            </w:pPr>
            <w:r w:rsidRPr="00DB598B">
              <w:rPr>
                <w:sz w:val="20"/>
                <w:szCs w:val="20"/>
                <w:lang w:val="en-GB" w:eastAsia="zh-CN"/>
              </w:rPr>
              <w:t>Lenovo [2]</w:t>
            </w:r>
          </w:p>
        </w:tc>
        <w:tc>
          <w:tcPr>
            <w:tcW w:w="8360" w:type="dxa"/>
          </w:tcPr>
          <w:p w14:paraId="0979DB05" w14:textId="77777777" w:rsidR="00E11B77" w:rsidRPr="00DB598B" w:rsidRDefault="00E11B77" w:rsidP="00481D5F">
            <w:pPr>
              <w:rPr>
                <w:sz w:val="20"/>
                <w:szCs w:val="20"/>
                <w:lang w:val="en-GB" w:eastAsia="zh-CN"/>
              </w:rPr>
            </w:pPr>
            <w:r w:rsidRPr="00DB598B">
              <w:rPr>
                <w:b/>
                <w:sz w:val="20"/>
                <w:szCs w:val="20"/>
              </w:rPr>
              <w:t xml:space="preserve">Proposal 5: </w:t>
            </w:r>
            <w:r w:rsidRPr="00DB598B">
              <w:rPr>
                <w:sz w:val="20"/>
                <w:szCs w:val="20"/>
              </w:rPr>
              <w:t>Consistent LBT failures in at least one UL BWP on the source cell and/or target cell can be considered as a triggering condition for generating a SHR in NR-U.</w:t>
            </w:r>
          </w:p>
        </w:tc>
      </w:tr>
      <w:tr w:rsidR="00E11B77" w14:paraId="38A1B90A" w14:textId="77777777" w:rsidTr="00481D5F">
        <w:tc>
          <w:tcPr>
            <w:tcW w:w="1271" w:type="dxa"/>
          </w:tcPr>
          <w:p w14:paraId="3CBBCE26" w14:textId="77777777" w:rsidR="00E11B77" w:rsidRPr="00DB598B" w:rsidRDefault="00E11B77" w:rsidP="00481D5F">
            <w:pPr>
              <w:rPr>
                <w:sz w:val="20"/>
                <w:szCs w:val="20"/>
                <w:lang w:val="en-GB" w:eastAsia="zh-CN"/>
              </w:rPr>
            </w:pPr>
            <w:r w:rsidRPr="00DB598B">
              <w:rPr>
                <w:sz w:val="20"/>
                <w:szCs w:val="20"/>
                <w:lang w:val="en-GB" w:eastAsia="zh-CN"/>
              </w:rPr>
              <w:t>Samsung [6]</w:t>
            </w:r>
          </w:p>
        </w:tc>
        <w:tc>
          <w:tcPr>
            <w:tcW w:w="8360" w:type="dxa"/>
          </w:tcPr>
          <w:p w14:paraId="0BE05822" w14:textId="0F0FA6C3" w:rsidR="00E11B77" w:rsidRPr="00DB598B" w:rsidRDefault="00E11B77" w:rsidP="00481D5F">
            <w:pPr>
              <w:rPr>
                <w:sz w:val="20"/>
                <w:szCs w:val="20"/>
                <w:lang w:eastAsia="zh-CN"/>
              </w:rPr>
            </w:pPr>
            <w:r w:rsidRPr="00DB598B">
              <w:rPr>
                <w:b/>
                <w:sz w:val="20"/>
                <w:szCs w:val="20"/>
              </w:rPr>
              <w:t xml:space="preserve">Proposal 9: </w:t>
            </w:r>
            <w:r w:rsidRPr="00DB598B">
              <w:rPr>
                <w:sz w:val="20"/>
                <w:szCs w:val="20"/>
              </w:rPr>
              <w:t>Existing SHR configuration and threhsolds can be reused for NR-U.</w:t>
            </w:r>
            <w:r w:rsidRPr="00DB598B">
              <w:rPr>
                <w:sz w:val="20"/>
                <w:szCs w:val="20"/>
                <w:lang w:val="en-US"/>
              </w:rPr>
              <w:t xml:space="preserve"> </w:t>
            </w:r>
            <w:r w:rsidRPr="00DB598B">
              <w:rPr>
                <w:sz w:val="20"/>
                <w:szCs w:val="20"/>
              </w:rPr>
              <w:br/>
            </w:r>
          </w:p>
        </w:tc>
      </w:tr>
      <w:tr w:rsidR="00E11B77" w14:paraId="7C3655A3" w14:textId="77777777" w:rsidTr="00481D5F">
        <w:tc>
          <w:tcPr>
            <w:tcW w:w="1271" w:type="dxa"/>
          </w:tcPr>
          <w:p w14:paraId="2F448050" w14:textId="77777777" w:rsidR="00E11B77" w:rsidRPr="00DB598B" w:rsidRDefault="00E11B77" w:rsidP="00481D5F">
            <w:pPr>
              <w:rPr>
                <w:sz w:val="20"/>
                <w:szCs w:val="20"/>
                <w:lang w:val="en-GB" w:eastAsia="zh-CN"/>
              </w:rPr>
            </w:pPr>
            <w:r w:rsidRPr="00DB598B">
              <w:rPr>
                <w:sz w:val="20"/>
                <w:szCs w:val="20"/>
                <w:lang w:val="en-GB" w:eastAsia="zh-CN"/>
              </w:rPr>
              <w:t>Ericsson [8]</w:t>
            </w:r>
          </w:p>
        </w:tc>
        <w:tc>
          <w:tcPr>
            <w:tcW w:w="8360" w:type="dxa"/>
          </w:tcPr>
          <w:p w14:paraId="71FB4212" w14:textId="77777777" w:rsidR="00E11B77" w:rsidRPr="00DB598B" w:rsidRDefault="00E11B77" w:rsidP="00481D5F">
            <w:pPr>
              <w:rPr>
                <w:sz w:val="20"/>
                <w:szCs w:val="20"/>
                <w:lang w:eastAsia="zh-CN"/>
              </w:rPr>
            </w:pPr>
            <w:r w:rsidRPr="00DB598B">
              <w:rPr>
                <w:b/>
                <w:bCs/>
                <w:sz w:val="20"/>
                <w:szCs w:val="20"/>
                <w:lang w:eastAsia="zh-CN"/>
              </w:rPr>
              <w:t>Proposal 13</w:t>
            </w:r>
            <w:r w:rsidRPr="00DB598B">
              <w:rPr>
                <w:sz w:val="20"/>
                <w:szCs w:val="20"/>
                <w:lang w:eastAsia="zh-CN"/>
              </w:rPr>
              <w:tab/>
              <w:t>Introduce new SHR triggering conditions for NR-U, e.g., the number of UL LBT failure prior to successfully completion of the HO.</w:t>
            </w:r>
          </w:p>
          <w:p w14:paraId="4F22918B" w14:textId="77777777" w:rsidR="00E11B77" w:rsidRPr="00DB598B" w:rsidRDefault="00E11B77" w:rsidP="00481D5F">
            <w:pPr>
              <w:rPr>
                <w:b/>
                <w:sz w:val="20"/>
                <w:szCs w:val="20"/>
              </w:rPr>
            </w:pPr>
          </w:p>
        </w:tc>
      </w:tr>
    </w:tbl>
    <w:p w14:paraId="4B804DBE" w14:textId="77777777" w:rsidR="00E11B77" w:rsidRDefault="00E11B77" w:rsidP="00E11B77">
      <w:pPr>
        <w:rPr>
          <w:lang w:val="en-GB" w:eastAsia="zh-CN"/>
        </w:rPr>
      </w:pPr>
    </w:p>
    <w:p w14:paraId="143351DC" w14:textId="77777777" w:rsidR="00E11B77" w:rsidRDefault="00E11B77" w:rsidP="00E11B77">
      <w:pPr>
        <w:rPr>
          <w:lang w:val="en-GB" w:eastAsia="zh-CN"/>
        </w:rPr>
      </w:pPr>
      <w:r>
        <w:rPr>
          <w:lang w:val="en-GB" w:eastAsia="zh-CN"/>
        </w:rPr>
        <w:t>Concerning the SHR triggering conditions for the sake of data collection in NR-U at the time of execution of the handover, 3 companies [1, 2, 8] proposed to define SHR triggering conditions based on NRU peculiarities. For example, the number of LBT failure while executing the HO and/or consistent LBT failure in a configured BWP while executing the HO. One company also proposed to reuse the existing SHR triggering threshold in the NR-U. Given that the extension of the SHR triggering conditions is foreseen in Rel-17 SHR configuration, to enable an efficient data collection in NR-U, rapporteur of the summary propose the following</w:t>
      </w:r>
    </w:p>
    <w:p w14:paraId="0FD8249D" w14:textId="77777777" w:rsidR="00E11B77" w:rsidRDefault="00E11B77" w:rsidP="00E11B77">
      <w:pPr>
        <w:rPr>
          <w:lang w:val="en-GB" w:eastAsia="zh-CN"/>
        </w:rPr>
      </w:pPr>
    </w:p>
    <w:p w14:paraId="72015DA5" w14:textId="2930F235" w:rsidR="00E11B77" w:rsidRDefault="00E11B77" w:rsidP="00E11B77">
      <w:pPr>
        <w:spacing w:after="120"/>
        <w:rPr>
          <w:b/>
        </w:rPr>
      </w:pPr>
      <w:r>
        <w:rPr>
          <w:b/>
        </w:rPr>
        <w:t xml:space="preserve">Proposal </w:t>
      </w:r>
      <w:r>
        <w:rPr>
          <w:b/>
          <w:lang w:val="en-US"/>
        </w:rPr>
        <w:t>7</w:t>
      </w:r>
      <w:r>
        <w:rPr>
          <w:b/>
        </w:rPr>
        <w:t xml:space="preserve">: </w:t>
      </w:r>
      <w:r w:rsidRPr="00D70857">
        <w:rPr>
          <w:b/>
          <w:lang w:val="en-US"/>
        </w:rPr>
        <w:t>RAN</w:t>
      </w:r>
      <w:r>
        <w:rPr>
          <w:b/>
          <w:lang w:val="en-US"/>
        </w:rPr>
        <w:t>2 choose the SHR triggering conditions in NR-U based on the following options.</w:t>
      </w:r>
    </w:p>
    <w:p w14:paraId="39726F23" w14:textId="77777777" w:rsidR="00E11B77" w:rsidRPr="00FF153C" w:rsidRDefault="00E11B77" w:rsidP="00E11B77">
      <w:pPr>
        <w:pStyle w:val="ListParagraph"/>
        <w:numPr>
          <w:ilvl w:val="0"/>
          <w:numId w:val="24"/>
        </w:numPr>
        <w:spacing w:after="120"/>
        <w:rPr>
          <w:b/>
          <w:lang w:eastAsia="zh-CN"/>
        </w:rPr>
      </w:pPr>
      <w:r w:rsidRPr="00FF153C">
        <w:rPr>
          <w:b/>
          <w:lang w:val="en-US" w:eastAsia="zh-CN"/>
        </w:rPr>
        <w:t>SHR triggering based on the number of LBT failures being greater than a threshold while executing the HO</w:t>
      </w:r>
    </w:p>
    <w:p w14:paraId="16FDEE5E" w14:textId="617EC187" w:rsidR="006D1DDC" w:rsidRDefault="00E11B77" w:rsidP="00E11B77">
      <w:pPr>
        <w:pStyle w:val="ListParagraph"/>
        <w:numPr>
          <w:ilvl w:val="0"/>
          <w:numId w:val="24"/>
        </w:numPr>
        <w:spacing w:after="120"/>
        <w:rPr>
          <w:b/>
          <w:lang w:eastAsia="zh-CN"/>
        </w:rPr>
      </w:pPr>
      <w:r w:rsidRPr="00FF153C">
        <w:rPr>
          <w:b/>
          <w:lang w:val="en-US" w:eastAsia="zh-CN"/>
        </w:rPr>
        <w:t>SHR triggering based on consistent LBT failure in at least one BWP</w:t>
      </w:r>
    </w:p>
    <w:p w14:paraId="6318D236" w14:textId="2E4A9A04" w:rsidR="00DE313F" w:rsidRPr="006D1DDC" w:rsidRDefault="00430DA9" w:rsidP="00E11B77">
      <w:pPr>
        <w:pStyle w:val="ListParagraph"/>
        <w:numPr>
          <w:ilvl w:val="0"/>
          <w:numId w:val="24"/>
        </w:numPr>
        <w:spacing w:after="120"/>
        <w:rPr>
          <w:b/>
          <w:lang w:eastAsia="zh-CN"/>
        </w:rPr>
      </w:pPr>
      <w:r>
        <w:rPr>
          <w:b/>
          <w:lang w:val="en-US" w:eastAsia="zh-CN"/>
        </w:rPr>
        <w:t>Existing SHR configuration and threshold can be reused for NR-U</w:t>
      </w:r>
    </w:p>
    <w:p w14:paraId="23A0B939" w14:textId="77777777" w:rsidR="00E11B77" w:rsidRPr="006D1DDC" w:rsidRDefault="00E11B77" w:rsidP="00E11B77">
      <w:pPr>
        <w:rPr>
          <w:lang w:eastAsia="zh-CN"/>
        </w:rPr>
      </w:pPr>
    </w:p>
    <w:p w14:paraId="67EE7295" w14:textId="77777777" w:rsidR="00E11B77" w:rsidRDefault="00E11B77" w:rsidP="00E11B77">
      <w:pPr>
        <w:rPr>
          <w:lang w:val="en-GB" w:eastAsia="zh-CN"/>
        </w:rPr>
      </w:pPr>
    </w:p>
    <w:p w14:paraId="41AEA4C8" w14:textId="77777777" w:rsidR="00E11B77" w:rsidRPr="00F627B5" w:rsidRDefault="00E11B77" w:rsidP="001C1850">
      <w:pPr>
        <w:pStyle w:val="Heading3"/>
        <w:rPr>
          <w:sz w:val="22"/>
          <w:szCs w:val="22"/>
        </w:rPr>
      </w:pPr>
      <w:r w:rsidRPr="00F627B5">
        <w:rPr>
          <w:sz w:val="22"/>
          <w:szCs w:val="22"/>
        </w:rPr>
        <w:t>NR-U related measurements in SHR</w:t>
      </w:r>
    </w:p>
    <w:tbl>
      <w:tblPr>
        <w:tblStyle w:val="TableGrid"/>
        <w:tblW w:w="0" w:type="auto"/>
        <w:tblLook w:val="04A0" w:firstRow="1" w:lastRow="0" w:firstColumn="1" w:lastColumn="0" w:noHBand="0" w:noVBand="1"/>
      </w:tblPr>
      <w:tblGrid>
        <w:gridCol w:w="1271"/>
        <w:gridCol w:w="8360"/>
      </w:tblGrid>
      <w:tr w:rsidR="00E11B77" w14:paraId="1AB1861F" w14:textId="77777777" w:rsidTr="00481D5F">
        <w:tc>
          <w:tcPr>
            <w:tcW w:w="1271" w:type="dxa"/>
          </w:tcPr>
          <w:p w14:paraId="63F460A6" w14:textId="77777777" w:rsidR="00E11B77" w:rsidRDefault="00E11B77" w:rsidP="00481D5F">
            <w:pPr>
              <w:rPr>
                <w:lang w:val="en-GB" w:eastAsia="zh-CN"/>
              </w:rPr>
            </w:pPr>
            <w:r>
              <w:rPr>
                <w:lang w:val="en-GB" w:eastAsia="zh-CN"/>
              </w:rPr>
              <w:t>company</w:t>
            </w:r>
          </w:p>
        </w:tc>
        <w:tc>
          <w:tcPr>
            <w:tcW w:w="8360" w:type="dxa"/>
          </w:tcPr>
          <w:p w14:paraId="312CB1E6" w14:textId="77777777" w:rsidR="00E11B77" w:rsidRDefault="00E11B77" w:rsidP="00481D5F">
            <w:pPr>
              <w:rPr>
                <w:lang w:val="en-GB" w:eastAsia="zh-CN"/>
              </w:rPr>
            </w:pPr>
            <w:r>
              <w:rPr>
                <w:lang w:val="en-GB" w:eastAsia="zh-CN"/>
              </w:rPr>
              <w:t>Proposal</w:t>
            </w:r>
          </w:p>
        </w:tc>
      </w:tr>
      <w:tr w:rsidR="00E11B77" w14:paraId="3C0DB9E1" w14:textId="77777777" w:rsidTr="00481D5F">
        <w:tc>
          <w:tcPr>
            <w:tcW w:w="1271" w:type="dxa"/>
          </w:tcPr>
          <w:p w14:paraId="27730444" w14:textId="77777777" w:rsidR="00E11B77" w:rsidRPr="00EA5D78" w:rsidRDefault="00E11B77" w:rsidP="00481D5F">
            <w:pPr>
              <w:rPr>
                <w:sz w:val="20"/>
                <w:szCs w:val="20"/>
                <w:lang w:val="en-GB" w:eastAsia="zh-CN"/>
              </w:rPr>
            </w:pPr>
            <w:r w:rsidRPr="00EA5D78">
              <w:rPr>
                <w:sz w:val="20"/>
                <w:szCs w:val="20"/>
                <w:lang w:val="en-GB" w:eastAsia="zh-CN"/>
              </w:rPr>
              <w:t>CATT [1]</w:t>
            </w:r>
          </w:p>
        </w:tc>
        <w:tc>
          <w:tcPr>
            <w:tcW w:w="8360" w:type="dxa"/>
          </w:tcPr>
          <w:p w14:paraId="0277769B" w14:textId="77777777" w:rsidR="00E11B77" w:rsidRPr="00EA5D78" w:rsidRDefault="00E11B77" w:rsidP="00481D5F">
            <w:pPr>
              <w:rPr>
                <w:sz w:val="20"/>
                <w:szCs w:val="20"/>
                <w:lang w:val="en-GB" w:eastAsia="zh-CN"/>
              </w:rPr>
            </w:pPr>
            <w:r w:rsidRPr="00EA5D78">
              <w:rPr>
                <w:b/>
                <w:sz w:val="20"/>
                <w:szCs w:val="20"/>
              </w:rPr>
              <w:t xml:space="preserve">Proposal 7: </w:t>
            </w:r>
            <w:r w:rsidRPr="00EA5D78">
              <w:rPr>
                <w:sz w:val="20"/>
                <w:szCs w:val="20"/>
              </w:rPr>
              <w:t>The content in SHR for LBT failure can follow the content in RA-InformationCommon for LBT failure.</w:t>
            </w:r>
          </w:p>
        </w:tc>
      </w:tr>
      <w:tr w:rsidR="00E11B77" w14:paraId="788057E8" w14:textId="77777777" w:rsidTr="00481D5F">
        <w:tc>
          <w:tcPr>
            <w:tcW w:w="1271" w:type="dxa"/>
          </w:tcPr>
          <w:p w14:paraId="75A0AE9A" w14:textId="77777777" w:rsidR="00E11B77" w:rsidRPr="00EA5D78" w:rsidRDefault="00E11B77" w:rsidP="00481D5F">
            <w:pPr>
              <w:rPr>
                <w:sz w:val="20"/>
                <w:szCs w:val="20"/>
                <w:lang w:val="en-GB" w:eastAsia="zh-CN"/>
              </w:rPr>
            </w:pPr>
            <w:r w:rsidRPr="00EA5D78">
              <w:rPr>
                <w:sz w:val="20"/>
                <w:szCs w:val="20"/>
                <w:lang w:val="en-GB" w:eastAsia="zh-CN"/>
              </w:rPr>
              <w:t>Lenovo [2]</w:t>
            </w:r>
          </w:p>
        </w:tc>
        <w:tc>
          <w:tcPr>
            <w:tcW w:w="8360" w:type="dxa"/>
          </w:tcPr>
          <w:p w14:paraId="30572DD3" w14:textId="77777777" w:rsidR="00E11B77" w:rsidRPr="00EA5D78" w:rsidRDefault="00E11B77" w:rsidP="00481D5F">
            <w:pPr>
              <w:rPr>
                <w:sz w:val="20"/>
                <w:szCs w:val="20"/>
              </w:rPr>
            </w:pPr>
            <w:r w:rsidRPr="00EA5D78">
              <w:rPr>
                <w:b/>
                <w:sz w:val="20"/>
                <w:szCs w:val="20"/>
              </w:rPr>
              <w:t xml:space="preserve">Proposal 6: </w:t>
            </w:r>
            <w:r w:rsidRPr="00EA5D78">
              <w:rPr>
                <w:sz w:val="20"/>
                <w:szCs w:val="20"/>
              </w:rPr>
              <w:t>The identifier of the UL BWP where consistent LBT failure occurs can be included in the SHR.</w:t>
            </w:r>
            <w:r w:rsidRPr="00EA5D78">
              <w:rPr>
                <w:sz w:val="20"/>
                <w:szCs w:val="20"/>
              </w:rPr>
              <w:br/>
            </w:r>
            <w:r w:rsidRPr="00EA5D78">
              <w:rPr>
                <w:b/>
                <w:sz w:val="20"/>
                <w:szCs w:val="20"/>
              </w:rPr>
              <w:t xml:space="preserve">Proposal 7: </w:t>
            </w:r>
            <w:r w:rsidRPr="00EA5D78">
              <w:rPr>
                <w:sz w:val="20"/>
                <w:szCs w:val="20"/>
              </w:rPr>
              <w:t>Number of LBT failures e.g. per RACH attempt or per RA procedure, and time information during handover procedure e.g. time duration for UL LBT before per RACH attempt and the time elapsed since the last HO execution until successful LBT can be included in the SHR.</w:t>
            </w:r>
          </w:p>
          <w:p w14:paraId="1B85D670" w14:textId="77777777" w:rsidR="00E11B77" w:rsidRPr="00EA5D78" w:rsidRDefault="00E11B77" w:rsidP="00481D5F">
            <w:pPr>
              <w:rPr>
                <w:sz w:val="20"/>
                <w:szCs w:val="20"/>
                <w:lang w:eastAsia="zh-CN"/>
              </w:rPr>
            </w:pPr>
          </w:p>
        </w:tc>
      </w:tr>
      <w:tr w:rsidR="00E11B77" w14:paraId="64186EDD" w14:textId="77777777" w:rsidTr="00481D5F">
        <w:tc>
          <w:tcPr>
            <w:tcW w:w="1271" w:type="dxa"/>
          </w:tcPr>
          <w:p w14:paraId="6EB95B96" w14:textId="77777777" w:rsidR="00E11B77" w:rsidRPr="00EA5D78" w:rsidRDefault="00E11B77" w:rsidP="00481D5F">
            <w:pPr>
              <w:rPr>
                <w:sz w:val="20"/>
                <w:szCs w:val="20"/>
                <w:lang w:val="en-GB" w:eastAsia="zh-CN"/>
              </w:rPr>
            </w:pPr>
            <w:r w:rsidRPr="00EA5D78">
              <w:rPr>
                <w:sz w:val="20"/>
                <w:szCs w:val="20"/>
                <w:lang w:val="en-GB" w:eastAsia="zh-CN"/>
              </w:rPr>
              <w:t>Samsung [6]</w:t>
            </w:r>
          </w:p>
        </w:tc>
        <w:tc>
          <w:tcPr>
            <w:tcW w:w="8360" w:type="dxa"/>
          </w:tcPr>
          <w:p w14:paraId="57FB7084" w14:textId="77777777" w:rsidR="00E11B77" w:rsidRPr="00EA5D78" w:rsidRDefault="00E11B77" w:rsidP="00481D5F">
            <w:pPr>
              <w:rPr>
                <w:sz w:val="20"/>
                <w:szCs w:val="20"/>
              </w:rPr>
            </w:pPr>
            <w:r w:rsidRPr="00EA5D78">
              <w:rPr>
                <w:b/>
                <w:sz w:val="20"/>
                <w:szCs w:val="20"/>
              </w:rPr>
              <w:t xml:space="preserve">Proposal 10: </w:t>
            </w:r>
            <w:r w:rsidRPr="00EA5D78">
              <w:rPr>
                <w:sz w:val="20"/>
                <w:szCs w:val="20"/>
              </w:rPr>
              <w:t>UE logs LBT related information of the cell (source/target) which provided the configuration of the satisfied condition in SHR.</w:t>
            </w:r>
          </w:p>
        </w:tc>
      </w:tr>
      <w:tr w:rsidR="00E11B77" w14:paraId="41E8351A" w14:textId="77777777" w:rsidTr="00481D5F">
        <w:tc>
          <w:tcPr>
            <w:tcW w:w="1271" w:type="dxa"/>
          </w:tcPr>
          <w:p w14:paraId="1861F83E" w14:textId="77777777" w:rsidR="00E11B77" w:rsidRPr="00EA5D78" w:rsidRDefault="00E11B77" w:rsidP="00481D5F">
            <w:pPr>
              <w:rPr>
                <w:sz w:val="20"/>
                <w:szCs w:val="20"/>
                <w:lang w:val="en-GB" w:eastAsia="zh-CN"/>
              </w:rPr>
            </w:pPr>
            <w:r w:rsidRPr="00EA5D78">
              <w:rPr>
                <w:sz w:val="20"/>
                <w:szCs w:val="20"/>
                <w:lang w:val="en-GB" w:eastAsia="zh-CN"/>
              </w:rPr>
              <w:t>Ericsson [8]</w:t>
            </w:r>
          </w:p>
        </w:tc>
        <w:tc>
          <w:tcPr>
            <w:tcW w:w="8360" w:type="dxa"/>
          </w:tcPr>
          <w:p w14:paraId="017D21D8" w14:textId="4AC95C64" w:rsidR="00E11B77" w:rsidRPr="00EA5D78" w:rsidRDefault="00E11B77" w:rsidP="00481D5F">
            <w:pPr>
              <w:rPr>
                <w:sz w:val="20"/>
                <w:szCs w:val="20"/>
                <w:lang w:eastAsia="zh-CN"/>
              </w:rPr>
            </w:pPr>
            <w:r w:rsidRPr="00EA5D78">
              <w:rPr>
                <w:b/>
                <w:bCs/>
                <w:sz w:val="20"/>
                <w:szCs w:val="20"/>
                <w:lang w:eastAsia="zh-CN"/>
              </w:rPr>
              <w:t>Proposal 14</w:t>
            </w:r>
            <w:r w:rsidR="00A70CBE" w:rsidRPr="00EA5D78">
              <w:rPr>
                <w:b/>
                <w:bCs/>
                <w:sz w:val="20"/>
                <w:szCs w:val="20"/>
                <w:lang w:val="en-US" w:eastAsia="zh-CN"/>
              </w:rPr>
              <w:t xml:space="preserve">: </w:t>
            </w:r>
            <w:r w:rsidRPr="00EA5D78">
              <w:rPr>
                <w:sz w:val="20"/>
                <w:szCs w:val="20"/>
                <w:lang w:eastAsia="zh-CN"/>
              </w:rPr>
              <w:t>SHR includes information associated to the random access procedures that were initiated due to such consistent UL LBT failures just before the successful HO completion.</w:t>
            </w:r>
          </w:p>
          <w:p w14:paraId="3887FB3D" w14:textId="2FD53082" w:rsidR="00E11B77" w:rsidRPr="00EA5D78" w:rsidRDefault="00E11B77" w:rsidP="00481D5F">
            <w:pPr>
              <w:rPr>
                <w:sz w:val="20"/>
                <w:szCs w:val="20"/>
                <w:lang w:eastAsia="zh-CN"/>
              </w:rPr>
            </w:pPr>
            <w:r w:rsidRPr="00EA5D78">
              <w:rPr>
                <w:b/>
                <w:bCs/>
                <w:sz w:val="20"/>
                <w:szCs w:val="20"/>
                <w:lang w:eastAsia="zh-CN"/>
              </w:rPr>
              <w:t>Proposal 15</w:t>
            </w:r>
            <w:r w:rsidR="00A70CBE" w:rsidRPr="00EA5D78">
              <w:rPr>
                <w:b/>
                <w:bCs/>
                <w:sz w:val="20"/>
                <w:szCs w:val="20"/>
                <w:lang w:val="en-US" w:eastAsia="zh-CN"/>
              </w:rPr>
              <w:t xml:space="preserve">: </w:t>
            </w:r>
            <w:r w:rsidRPr="00EA5D78">
              <w:rPr>
                <w:sz w:val="20"/>
                <w:szCs w:val="20"/>
                <w:lang w:eastAsia="zh-CN"/>
              </w:rPr>
              <w:t>UE includes in the SHR the number of absence of DL SSBs at the target cell while executing HO.</w:t>
            </w:r>
          </w:p>
          <w:p w14:paraId="53BE2D99" w14:textId="77777777" w:rsidR="00E11B77" w:rsidRPr="00EA5D78" w:rsidRDefault="00E11B77" w:rsidP="00481D5F">
            <w:pPr>
              <w:rPr>
                <w:b/>
                <w:sz w:val="20"/>
                <w:szCs w:val="20"/>
              </w:rPr>
            </w:pPr>
          </w:p>
        </w:tc>
      </w:tr>
      <w:tr w:rsidR="00E11B77" w14:paraId="5054B5AC" w14:textId="77777777" w:rsidTr="00481D5F">
        <w:tc>
          <w:tcPr>
            <w:tcW w:w="1271" w:type="dxa"/>
          </w:tcPr>
          <w:p w14:paraId="0449FD37" w14:textId="77777777" w:rsidR="00E11B77" w:rsidRPr="00EA5D78" w:rsidRDefault="00E11B77" w:rsidP="00481D5F">
            <w:pPr>
              <w:rPr>
                <w:sz w:val="20"/>
                <w:szCs w:val="20"/>
                <w:lang w:val="en-GB" w:eastAsia="zh-CN"/>
              </w:rPr>
            </w:pPr>
            <w:r w:rsidRPr="00EA5D78">
              <w:rPr>
                <w:sz w:val="20"/>
                <w:szCs w:val="20"/>
                <w:lang w:val="en-GB" w:eastAsia="zh-CN"/>
              </w:rPr>
              <w:lastRenderedPageBreak/>
              <w:t>Huawei [10]</w:t>
            </w:r>
          </w:p>
        </w:tc>
        <w:tc>
          <w:tcPr>
            <w:tcW w:w="8360" w:type="dxa"/>
          </w:tcPr>
          <w:p w14:paraId="2583E77F" w14:textId="77777777" w:rsidR="00E11B77" w:rsidRPr="00EA5D78" w:rsidRDefault="00E11B77" w:rsidP="00481D5F">
            <w:pPr>
              <w:rPr>
                <w:b/>
                <w:sz w:val="20"/>
                <w:szCs w:val="20"/>
                <w:lang w:eastAsia="zh-CN"/>
              </w:rPr>
            </w:pPr>
            <w:r w:rsidRPr="00EA5D78">
              <w:rPr>
                <w:rFonts w:hint="eastAsia"/>
                <w:b/>
                <w:sz w:val="20"/>
                <w:szCs w:val="20"/>
                <w:lang w:eastAsia="zh-CN"/>
              </w:rPr>
              <w:t>P</w:t>
            </w:r>
            <w:r w:rsidRPr="00EA5D78">
              <w:rPr>
                <w:b/>
                <w:sz w:val="20"/>
                <w:szCs w:val="20"/>
                <w:lang w:eastAsia="zh-CN"/>
              </w:rPr>
              <w:t xml:space="preserve">roposal 6: </w:t>
            </w:r>
            <w:r w:rsidRPr="00EA5D78">
              <w:rPr>
                <w:bCs/>
                <w:sz w:val="20"/>
                <w:szCs w:val="20"/>
                <w:lang w:eastAsia="zh-CN"/>
              </w:rPr>
              <w:t xml:space="preserve">RAN2 to adopt the above enhancements for </w:t>
            </w:r>
            <w:r w:rsidRPr="00EA5D78">
              <w:rPr>
                <w:bCs/>
                <w:strike/>
                <w:sz w:val="20"/>
                <w:szCs w:val="20"/>
                <w:lang w:eastAsia="zh-CN"/>
              </w:rPr>
              <w:t>RLF and</w:t>
            </w:r>
            <w:r w:rsidRPr="00EA5D78">
              <w:rPr>
                <w:bCs/>
                <w:sz w:val="20"/>
                <w:szCs w:val="20"/>
                <w:lang w:eastAsia="zh-CN"/>
              </w:rPr>
              <w:t xml:space="preserve"> SHR reports, such as the average sensing time, the ratio of idle contention windows, average measured RSSI and EDT, </w:t>
            </w:r>
            <w:r w:rsidRPr="00EA5D78">
              <w:rPr>
                <w:rFonts w:hint="eastAsia"/>
                <w:bCs/>
                <w:sz w:val="20"/>
                <w:szCs w:val="20"/>
              </w:rPr>
              <w:t>T</w:t>
            </w:r>
            <w:r w:rsidRPr="00EA5D78">
              <w:rPr>
                <w:bCs/>
                <w:sz w:val="20"/>
                <w:szCs w:val="20"/>
              </w:rPr>
              <w:t>he number of consistent LBT failures and BWP specific lbt-</w:t>
            </w:r>
            <w:r w:rsidRPr="00EA5D78">
              <w:rPr>
                <w:bCs/>
                <w:i/>
                <w:sz w:val="20"/>
                <w:szCs w:val="20"/>
              </w:rPr>
              <w:t>FailureRecoveryConfig.</w:t>
            </w:r>
          </w:p>
        </w:tc>
      </w:tr>
    </w:tbl>
    <w:p w14:paraId="5CCA6CB6" w14:textId="77777777" w:rsidR="00E11B77" w:rsidRDefault="00E11B77" w:rsidP="00E11B77">
      <w:pPr>
        <w:rPr>
          <w:lang w:val="en-GB" w:eastAsia="zh-CN"/>
        </w:rPr>
      </w:pPr>
    </w:p>
    <w:p w14:paraId="5CB96B2A" w14:textId="2AF50F5C" w:rsidR="00E11B77" w:rsidRDefault="00E11B77" w:rsidP="00E11B77">
      <w:pPr>
        <w:rPr>
          <w:lang w:eastAsia="zh-CN"/>
        </w:rPr>
      </w:pPr>
      <w:r>
        <w:rPr>
          <w:lang w:val="en-US" w:eastAsia="zh-CN"/>
        </w:rPr>
        <w:t>In general, t</w:t>
      </w:r>
      <w:r w:rsidRPr="000613C2">
        <w:rPr>
          <w:lang w:val="en-US" w:eastAsia="zh-CN"/>
        </w:rPr>
        <w:t>he proposals on the inclusion of the LBT related issues in the SHR</w:t>
      </w:r>
      <w:r>
        <w:rPr>
          <w:lang w:val="en-US" w:eastAsia="zh-CN"/>
        </w:rPr>
        <w:t xml:space="preserve"> are closely related to the information and measurements proposed to be included in the RA report. If we agree to include the list of RA-</w:t>
      </w:r>
      <w:proofErr w:type="spellStart"/>
      <w:r>
        <w:rPr>
          <w:lang w:val="en-US" w:eastAsia="zh-CN"/>
        </w:rPr>
        <w:t>InformationCommon</w:t>
      </w:r>
      <w:proofErr w:type="spellEnd"/>
      <w:r>
        <w:rPr>
          <w:lang w:val="en-US" w:eastAsia="zh-CN"/>
        </w:rPr>
        <w:t xml:space="preserve"> in the RA report, a similar IE can be reused in the SHR. Therefore, as a baseline agreement, rapporteur of the summary propose the following</w:t>
      </w:r>
      <w:r w:rsidR="00B1328B">
        <w:rPr>
          <w:lang w:val="en-US" w:eastAsia="zh-CN"/>
        </w:rPr>
        <w:t>.</w:t>
      </w:r>
    </w:p>
    <w:p w14:paraId="50511D6C" w14:textId="77777777" w:rsidR="00E11B77" w:rsidRPr="000613C2" w:rsidRDefault="00E11B77" w:rsidP="00E11B77">
      <w:pPr>
        <w:rPr>
          <w:lang w:eastAsia="zh-CN"/>
        </w:rPr>
      </w:pPr>
    </w:p>
    <w:p w14:paraId="52E2990A" w14:textId="6E43BC66" w:rsidR="00E11B77" w:rsidRDefault="00E11B77" w:rsidP="00E11B77">
      <w:pPr>
        <w:rPr>
          <w:b/>
        </w:rPr>
      </w:pPr>
      <w:r>
        <w:rPr>
          <w:b/>
        </w:rPr>
        <w:t xml:space="preserve">Proposal </w:t>
      </w:r>
      <w:r>
        <w:rPr>
          <w:b/>
          <w:lang w:val="en-US"/>
        </w:rPr>
        <w:t>8</w:t>
      </w:r>
      <w:r>
        <w:rPr>
          <w:b/>
        </w:rPr>
        <w:t xml:space="preserve">: </w:t>
      </w:r>
      <w:r w:rsidRPr="00D70857">
        <w:rPr>
          <w:b/>
          <w:lang w:val="en-US"/>
        </w:rPr>
        <w:t>RAN</w:t>
      </w:r>
      <w:r>
        <w:rPr>
          <w:b/>
          <w:lang w:val="en-US"/>
        </w:rPr>
        <w:t>2 agree to include the list of RA-</w:t>
      </w:r>
      <w:proofErr w:type="spellStart"/>
      <w:r>
        <w:rPr>
          <w:b/>
          <w:lang w:val="en-US"/>
        </w:rPr>
        <w:t>InformationCommon</w:t>
      </w:r>
      <w:proofErr w:type="spellEnd"/>
      <w:r>
        <w:rPr>
          <w:b/>
          <w:lang w:val="en-US"/>
        </w:rPr>
        <w:t xml:space="preserve"> in the SHR when successful handover involves LBT issue (e.g., when the SHR triggering condition is LBT related triggering condition)</w:t>
      </w:r>
    </w:p>
    <w:p w14:paraId="24AABC20" w14:textId="44FFD225" w:rsidR="00D75A0A" w:rsidRDefault="00D75A0A" w:rsidP="00170EFD">
      <w:pPr>
        <w:rPr>
          <w:lang w:eastAsia="zh-CN"/>
        </w:rPr>
      </w:pPr>
    </w:p>
    <w:p w14:paraId="1A52BCA0" w14:textId="77777777" w:rsidR="00E11B77" w:rsidRDefault="00E11B77" w:rsidP="00170EFD">
      <w:pPr>
        <w:rPr>
          <w:lang w:eastAsia="zh-CN"/>
        </w:rPr>
      </w:pPr>
    </w:p>
    <w:p w14:paraId="70617286" w14:textId="77777777" w:rsidR="00E11B77" w:rsidRDefault="00E11B77" w:rsidP="00170EFD">
      <w:pPr>
        <w:rPr>
          <w:lang w:eastAsia="zh-CN"/>
        </w:rPr>
      </w:pPr>
    </w:p>
    <w:p w14:paraId="190B8A8B" w14:textId="77777777" w:rsidR="00E11B77" w:rsidRDefault="00E11B77" w:rsidP="00170EFD">
      <w:pPr>
        <w:rPr>
          <w:lang w:eastAsia="zh-CN"/>
        </w:rPr>
      </w:pPr>
    </w:p>
    <w:p w14:paraId="17698F77" w14:textId="77777777" w:rsidR="00E11B77" w:rsidRDefault="00E11B77" w:rsidP="00170EFD">
      <w:pPr>
        <w:rPr>
          <w:lang w:eastAsia="zh-CN"/>
        </w:rPr>
      </w:pPr>
    </w:p>
    <w:p w14:paraId="00CC4A72" w14:textId="77777777" w:rsidR="00E11B77" w:rsidRDefault="00E11B77" w:rsidP="00170EFD">
      <w:pPr>
        <w:rPr>
          <w:lang w:eastAsia="zh-CN"/>
        </w:rPr>
      </w:pPr>
    </w:p>
    <w:p w14:paraId="0826509C" w14:textId="77777777" w:rsidR="00E11B77" w:rsidRDefault="00E11B77" w:rsidP="00170EFD">
      <w:pPr>
        <w:rPr>
          <w:lang w:eastAsia="zh-CN"/>
        </w:rPr>
      </w:pPr>
    </w:p>
    <w:p w14:paraId="608D4DB4" w14:textId="77777777" w:rsidR="00D54847" w:rsidRDefault="00D54847" w:rsidP="00170EFD">
      <w:pPr>
        <w:rPr>
          <w:lang w:eastAsia="zh-CN"/>
        </w:rPr>
      </w:pPr>
    </w:p>
    <w:p w14:paraId="791C3D66" w14:textId="77777777" w:rsidR="00D54847" w:rsidRDefault="00D54847" w:rsidP="00170EFD">
      <w:pPr>
        <w:rPr>
          <w:lang w:eastAsia="zh-CN"/>
        </w:rPr>
      </w:pPr>
    </w:p>
    <w:p w14:paraId="1A767F01" w14:textId="77777777" w:rsidR="00D54847" w:rsidRDefault="00D54847" w:rsidP="00170EFD">
      <w:pPr>
        <w:rPr>
          <w:lang w:eastAsia="zh-CN"/>
        </w:rPr>
      </w:pPr>
    </w:p>
    <w:p w14:paraId="5D7297E7" w14:textId="77777777" w:rsidR="00D54847" w:rsidRDefault="00D54847" w:rsidP="00170EFD">
      <w:pPr>
        <w:rPr>
          <w:lang w:eastAsia="zh-CN"/>
        </w:rPr>
      </w:pPr>
    </w:p>
    <w:p w14:paraId="298582A4" w14:textId="77777777" w:rsidR="00D54847" w:rsidRDefault="00D54847" w:rsidP="00170EFD">
      <w:pPr>
        <w:rPr>
          <w:lang w:eastAsia="zh-CN"/>
        </w:rPr>
      </w:pPr>
    </w:p>
    <w:p w14:paraId="2B664B70" w14:textId="77777777" w:rsidR="00D54847" w:rsidRDefault="00D54847" w:rsidP="00170EFD">
      <w:pPr>
        <w:rPr>
          <w:lang w:eastAsia="zh-CN"/>
        </w:rPr>
      </w:pPr>
    </w:p>
    <w:p w14:paraId="658A6448" w14:textId="77777777" w:rsidR="00D54847" w:rsidRDefault="00D54847" w:rsidP="00170EFD">
      <w:pPr>
        <w:rPr>
          <w:lang w:eastAsia="zh-CN"/>
        </w:rPr>
      </w:pPr>
    </w:p>
    <w:p w14:paraId="7826EFE8" w14:textId="77777777" w:rsidR="00D54847" w:rsidRDefault="00D54847" w:rsidP="00170EFD">
      <w:pPr>
        <w:rPr>
          <w:lang w:eastAsia="zh-CN"/>
        </w:rPr>
      </w:pPr>
    </w:p>
    <w:p w14:paraId="77DE4A11" w14:textId="77777777" w:rsidR="00D54847" w:rsidRDefault="00D54847" w:rsidP="00170EFD">
      <w:pPr>
        <w:rPr>
          <w:lang w:eastAsia="zh-CN"/>
        </w:rPr>
      </w:pPr>
    </w:p>
    <w:p w14:paraId="2EF56E16" w14:textId="77777777" w:rsidR="00D54847" w:rsidRDefault="00D54847" w:rsidP="00170EFD">
      <w:pPr>
        <w:rPr>
          <w:lang w:eastAsia="zh-CN"/>
        </w:rPr>
      </w:pPr>
    </w:p>
    <w:p w14:paraId="77C233F0" w14:textId="77777777" w:rsidR="00D54847" w:rsidRDefault="00D54847" w:rsidP="00170EFD">
      <w:pPr>
        <w:rPr>
          <w:lang w:eastAsia="zh-CN"/>
        </w:rPr>
      </w:pPr>
    </w:p>
    <w:p w14:paraId="320D1265" w14:textId="77777777" w:rsidR="00D54847" w:rsidRDefault="00D54847" w:rsidP="00170EFD">
      <w:pPr>
        <w:rPr>
          <w:lang w:eastAsia="zh-CN"/>
        </w:rPr>
      </w:pPr>
    </w:p>
    <w:p w14:paraId="77DA13C5" w14:textId="77777777" w:rsidR="00D54847" w:rsidRDefault="00D54847" w:rsidP="00170EFD">
      <w:pPr>
        <w:rPr>
          <w:lang w:eastAsia="zh-CN"/>
        </w:rPr>
      </w:pPr>
    </w:p>
    <w:p w14:paraId="112A4CDA" w14:textId="77777777" w:rsidR="00D54847" w:rsidRDefault="00D54847" w:rsidP="00170EFD">
      <w:pPr>
        <w:rPr>
          <w:lang w:eastAsia="zh-CN"/>
        </w:rPr>
      </w:pPr>
    </w:p>
    <w:p w14:paraId="1DBF577B" w14:textId="77777777" w:rsidR="00D54847" w:rsidRDefault="00D54847" w:rsidP="00170EFD">
      <w:pPr>
        <w:rPr>
          <w:lang w:eastAsia="zh-CN"/>
        </w:rPr>
      </w:pPr>
    </w:p>
    <w:p w14:paraId="1C323C14" w14:textId="77777777" w:rsidR="00D54847" w:rsidRDefault="00D54847" w:rsidP="00170EFD">
      <w:pPr>
        <w:rPr>
          <w:lang w:eastAsia="zh-CN"/>
        </w:rPr>
      </w:pPr>
    </w:p>
    <w:p w14:paraId="42876AE0" w14:textId="77777777" w:rsidR="00D54847" w:rsidRDefault="00D54847" w:rsidP="00170EFD">
      <w:pPr>
        <w:rPr>
          <w:lang w:eastAsia="zh-CN"/>
        </w:rPr>
      </w:pPr>
    </w:p>
    <w:p w14:paraId="2B4B3E70" w14:textId="77777777" w:rsidR="00D54847" w:rsidRDefault="00D54847" w:rsidP="00170EFD">
      <w:pPr>
        <w:rPr>
          <w:lang w:eastAsia="zh-CN"/>
        </w:rPr>
      </w:pPr>
    </w:p>
    <w:p w14:paraId="24ED95B2" w14:textId="77777777" w:rsidR="00D54847" w:rsidRDefault="00D54847" w:rsidP="00170EFD">
      <w:pPr>
        <w:rPr>
          <w:lang w:eastAsia="zh-CN"/>
        </w:rPr>
      </w:pPr>
    </w:p>
    <w:p w14:paraId="635BA608" w14:textId="77777777" w:rsidR="00D54847" w:rsidRDefault="00D54847" w:rsidP="00170EFD">
      <w:pPr>
        <w:rPr>
          <w:lang w:eastAsia="zh-CN"/>
        </w:rPr>
      </w:pPr>
    </w:p>
    <w:p w14:paraId="0DFEE700" w14:textId="77777777" w:rsidR="00D54847" w:rsidRDefault="00D54847" w:rsidP="00170EFD">
      <w:pPr>
        <w:rPr>
          <w:lang w:eastAsia="zh-CN"/>
        </w:rPr>
      </w:pPr>
    </w:p>
    <w:p w14:paraId="147E4CC8" w14:textId="77777777" w:rsidR="00C972B6" w:rsidRDefault="00C972B6" w:rsidP="00170EFD">
      <w:pPr>
        <w:rPr>
          <w:lang w:eastAsia="zh-CN"/>
        </w:rPr>
      </w:pPr>
    </w:p>
    <w:p w14:paraId="56223554" w14:textId="77777777" w:rsidR="00D54847" w:rsidRDefault="00D54847" w:rsidP="00170EFD">
      <w:pPr>
        <w:rPr>
          <w:lang w:eastAsia="zh-CN"/>
        </w:rPr>
      </w:pPr>
    </w:p>
    <w:p w14:paraId="2B0DF287" w14:textId="77777777" w:rsidR="00D54847" w:rsidRDefault="00D54847" w:rsidP="00170EFD">
      <w:pPr>
        <w:rPr>
          <w:lang w:eastAsia="zh-CN"/>
        </w:rPr>
      </w:pPr>
    </w:p>
    <w:p w14:paraId="05860443" w14:textId="77777777" w:rsidR="00D54847" w:rsidRDefault="00D54847" w:rsidP="00170EFD">
      <w:pPr>
        <w:rPr>
          <w:lang w:eastAsia="zh-CN"/>
        </w:rPr>
      </w:pPr>
    </w:p>
    <w:p w14:paraId="15C6AF4F" w14:textId="77777777" w:rsidR="00D54847" w:rsidRDefault="00D54847" w:rsidP="00170EFD">
      <w:pPr>
        <w:rPr>
          <w:lang w:eastAsia="zh-CN"/>
        </w:rPr>
      </w:pPr>
    </w:p>
    <w:p w14:paraId="130D0A8D" w14:textId="000A347D" w:rsidR="00B10FDB" w:rsidRPr="00F469E2" w:rsidRDefault="00C62D23" w:rsidP="00B10FDB">
      <w:pPr>
        <w:pStyle w:val="Heading2"/>
        <w:tabs>
          <w:tab w:val="clear" w:pos="3978"/>
        </w:tabs>
        <w:ind w:left="567" w:hanging="567"/>
        <w:rPr>
          <w:rFonts w:asciiTheme="minorHAnsi" w:hAnsiTheme="minorHAnsi" w:cstheme="minorHAnsi"/>
          <w:sz w:val="28"/>
          <w:szCs w:val="28"/>
        </w:rPr>
      </w:pPr>
      <w:r w:rsidRPr="003F024B">
        <w:rPr>
          <w:rFonts w:asciiTheme="minorHAnsi" w:hAnsiTheme="minorHAnsi" w:cstheme="minorHAnsi"/>
          <w:sz w:val="28"/>
          <w:szCs w:val="28"/>
        </w:rPr>
        <w:lastRenderedPageBreak/>
        <w:t xml:space="preserve">Summary of the </w:t>
      </w:r>
      <w:r>
        <w:rPr>
          <w:rFonts w:asciiTheme="minorHAnsi" w:hAnsiTheme="minorHAnsi" w:cstheme="minorHAnsi"/>
          <w:sz w:val="28"/>
          <w:szCs w:val="28"/>
        </w:rPr>
        <w:t xml:space="preserve">proposals for </w:t>
      </w:r>
      <w:r w:rsidRPr="006C40C3">
        <w:rPr>
          <w:rFonts w:asciiTheme="minorHAnsi" w:hAnsiTheme="minorHAnsi" w:cstheme="minorHAnsi"/>
          <w:sz w:val="28"/>
          <w:szCs w:val="28"/>
          <w:u w:val="single"/>
        </w:rPr>
        <w:t>RLF report</w:t>
      </w:r>
    </w:p>
    <w:p w14:paraId="765A91BF" w14:textId="0EADEC84" w:rsidR="00B10FDB" w:rsidRPr="005A0F6C" w:rsidRDefault="00D20A34" w:rsidP="00B10FDB">
      <w:pPr>
        <w:rPr>
          <w:b/>
          <w:bCs/>
          <w:lang w:val="en-GB" w:eastAsia="zh-CN"/>
        </w:rPr>
      </w:pPr>
      <w:r>
        <w:rPr>
          <w:b/>
          <w:bCs/>
          <w:lang w:val="en-GB" w:eastAsia="zh-CN"/>
        </w:rPr>
        <w:t>LBT-</w:t>
      </w:r>
      <w:proofErr w:type="spellStart"/>
      <w:r w:rsidR="00B10FDB">
        <w:rPr>
          <w:b/>
          <w:bCs/>
          <w:lang w:val="en-GB" w:eastAsia="zh-CN"/>
        </w:rPr>
        <w:t>FailureRecoveryConfig</w:t>
      </w:r>
      <w:proofErr w:type="spellEnd"/>
      <w:r w:rsidR="00B10FDB">
        <w:rPr>
          <w:b/>
          <w:bCs/>
          <w:lang w:val="en-GB" w:eastAsia="zh-CN"/>
        </w:rPr>
        <w:t xml:space="preserve"> </w:t>
      </w:r>
    </w:p>
    <w:tbl>
      <w:tblPr>
        <w:tblStyle w:val="TableGrid"/>
        <w:tblW w:w="0" w:type="auto"/>
        <w:tblLook w:val="04A0" w:firstRow="1" w:lastRow="0" w:firstColumn="1" w:lastColumn="0" w:noHBand="0" w:noVBand="1"/>
      </w:tblPr>
      <w:tblGrid>
        <w:gridCol w:w="1413"/>
        <w:gridCol w:w="8218"/>
      </w:tblGrid>
      <w:tr w:rsidR="00B10FDB" w14:paraId="32D65E2B" w14:textId="77777777" w:rsidTr="00481D5F">
        <w:tc>
          <w:tcPr>
            <w:tcW w:w="1413" w:type="dxa"/>
          </w:tcPr>
          <w:p w14:paraId="0B963404" w14:textId="77777777" w:rsidR="00B10FDB" w:rsidRPr="00D54847" w:rsidRDefault="00B10FDB" w:rsidP="00481D5F">
            <w:pPr>
              <w:rPr>
                <w:sz w:val="20"/>
                <w:szCs w:val="20"/>
                <w:lang w:val="en-GB" w:eastAsia="zh-CN"/>
              </w:rPr>
            </w:pPr>
            <w:r w:rsidRPr="00D54847">
              <w:rPr>
                <w:sz w:val="20"/>
                <w:szCs w:val="20"/>
                <w:lang w:val="en-GB" w:eastAsia="zh-CN"/>
              </w:rPr>
              <w:t>Company</w:t>
            </w:r>
          </w:p>
        </w:tc>
        <w:tc>
          <w:tcPr>
            <w:tcW w:w="8218" w:type="dxa"/>
          </w:tcPr>
          <w:p w14:paraId="1C563906" w14:textId="77777777" w:rsidR="00B10FDB" w:rsidRPr="00D54847" w:rsidRDefault="00B10FDB" w:rsidP="00481D5F">
            <w:pPr>
              <w:rPr>
                <w:sz w:val="20"/>
                <w:szCs w:val="20"/>
                <w:lang w:val="en-GB" w:eastAsia="zh-CN"/>
              </w:rPr>
            </w:pPr>
            <w:r w:rsidRPr="00D54847">
              <w:rPr>
                <w:sz w:val="20"/>
                <w:szCs w:val="20"/>
                <w:lang w:val="en-GB" w:eastAsia="zh-CN"/>
              </w:rPr>
              <w:t>Proposal</w:t>
            </w:r>
          </w:p>
        </w:tc>
      </w:tr>
      <w:tr w:rsidR="00B10FDB" w14:paraId="20FCDEDB" w14:textId="77777777" w:rsidTr="00481D5F">
        <w:tc>
          <w:tcPr>
            <w:tcW w:w="1413" w:type="dxa"/>
          </w:tcPr>
          <w:p w14:paraId="64E759EE" w14:textId="55A66CF0" w:rsidR="00B10FDB" w:rsidRPr="00D54847" w:rsidRDefault="00B10FDB" w:rsidP="00481D5F">
            <w:pPr>
              <w:rPr>
                <w:sz w:val="20"/>
                <w:szCs w:val="20"/>
                <w:lang w:val="en-GB" w:eastAsia="zh-CN"/>
              </w:rPr>
            </w:pPr>
            <w:r w:rsidRPr="00D54847">
              <w:rPr>
                <w:sz w:val="20"/>
                <w:szCs w:val="20"/>
                <w:lang w:val="en-GB" w:eastAsia="zh-CN"/>
              </w:rPr>
              <w:t>Ericsson [8]</w:t>
            </w:r>
          </w:p>
        </w:tc>
        <w:tc>
          <w:tcPr>
            <w:tcW w:w="8218" w:type="dxa"/>
          </w:tcPr>
          <w:p w14:paraId="1A71F626" w14:textId="5858095F" w:rsidR="00B10FDB" w:rsidRPr="00D54847" w:rsidRDefault="00B10FDB" w:rsidP="00481D5F">
            <w:pPr>
              <w:rPr>
                <w:sz w:val="20"/>
                <w:szCs w:val="20"/>
                <w:lang w:val="en-GB" w:eastAsia="zh-CN"/>
              </w:rPr>
            </w:pPr>
            <w:r w:rsidRPr="00D54847">
              <w:rPr>
                <w:b/>
                <w:sz w:val="20"/>
                <w:szCs w:val="20"/>
              </w:rPr>
              <w:t>Proposal</w:t>
            </w:r>
            <w:r w:rsidRPr="00D54847">
              <w:rPr>
                <w:b/>
                <w:sz w:val="20"/>
                <w:szCs w:val="20"/>
                <w:lang w:val="en-US"/>
              </w:rPr>
              <w:t xml:space="preserve"> 11</w:t>
            </w:r>
            <w:r w:rsidRPr="00D54847">
              <w:rPr>
                <w:b/>
                <w:sz w:val="20"/>
                <w:szCs w:val="20"/>
              </w:rPr>
              <w:t xml:space="preserve">: </w:t>
            </w:r>
            <w:r w:rsidRPr="00D54847">
              <w:rPr>
                <w:sz w:val="20"/>
                <w:szCs w:val="20"/>
              </w:rPr>
              <w:t>Upon failure of re-establishment procedure, UE logs the lbt-FailureRecoveryConfig in the RLF-Report, if the UE declares RLF due to consistent LBT failure.</w:t>
            </w:r>
          </w:p>
        </w:tc>
      </w:tr>
      <w:tr w:rsidR="00B10FDB" w14:paraId="05B896A1" w14:textId="77777777" w:rsidTr="00481D5F">
        <w:tc>
          <w:tcPr>
            <w:tcW w:w="1413" w:type="dxa"/>
          </w:tcPr>
          <w:p w14:paraId="1FFE433D" w14:textId="30458638" w:rsidR="00B10FDB" w:rsidRPr="00D54847" w:rsidRDefault="00B10FDB" w:rsidP="00481D5F">
            <w:pPr>
              <w:rPr>
                <w:sz w:val="20"/>
                <w:szCs w:val="20"/>
                <w:lang w:val="en-GB" w:eastAsia="zh-CN"/>
              </w:rPr>
            </w:pPr>
            <w:r w:rsidRPr="00D54847">
              <w:rPr>
                <w:sz w:val="20"/>
                <w:szCs w:val="20"/>
                <w:lang w:val="en-GB" w:eastAsia="zh-CN"/>
              </w:rPr>
              <w:t>Nokia [</w:t>
            </w:r>
            <w:r w:rsidR="007056C2" w:rsidRPr="00D54847">
              <w:rPr>
                <w:sz w:val="20"/>
                <w:szCs w:val="20"/>
                <w:lang w:val="en-GB" w:eastAsia="zh-CN"/>
              </w:rPr>
              <w:t>3</w:t>
            </w:r>
            <w:r w:rsidRPr="00D54847">
              <w:rPr>
                <w:sz w:val="20"/>
                <w:szCs w:val="20"/>
                <w:lang w:val="en-GB" w:eastAsia="zh-CN"/>
              </w:rPr>
              <w:t>]</w:t>
            </w:r>
          </w:p>
        </w:tc>
        <w:tc>
          <w:tcPr>
            <w:tcW w:w="8218" w:type="dxa"/>
          </w:tcPr>
          <w:p w14:paraId="7866402A" w14:textId="29266EF6" w:rsidR="00B10FDB" w:rsidRPr="00D54847" w:rsidRDefault="00B10FDB" w:rsidP="00481D5F">
            <w:pPr>
              <w:rPr>
                <w:sz w:val="20"/>
                <w:szCs w:val="20"/>
                <w:lang w:val="en-GB" w:eastAsia="zh-CN"/>
              </w:rPr>
            </w:pPr>
            <w:r w:rsidRPr="00D54847">
              <w:rPr>
                <w:b/>
                <w:sz w:val="20"/>
                <w:szCs w:val="20"/>
              </w:rPr>
              <w:t xml:space="preserve">Proposal 1: </w:t>
            </w:r>
            <w:r w:rsidRPr="00D54847">
              <w:rPr>
                <w:sz w:val="20"/>
                <w:szCs w:val="20"/>
              </w:rPr>
              <w:t>Introduce a new configuration index parameter that is provided by the network with the configuration. The UE stores the configuration index and provides them within the RLF reports.</w:t>
            </w:r>
          </w:p>
        </w:tc>
      </w:tr>
      <w:tr w:rsidR="00396266" w14:paraId="4E1E67AC" w14:textId="77777777" w:rsidTr="00481D5F">
        <w:tc>
          <w:tcPr>
            <w:tcW w:w="1413" w:type="dxa"/>
          </w:tcPr>
          <w:p w14:paraId="5D45B4DD" w14:textId="50AE23C0" w:rsidR="00396266" w:rsidRPr="00D54847" w:rsidRDefault="00396266" w:rsidP="00481D5F">
            <w:pPr>
              <w:rPr>
                <w:sz w:val="20"/>
                <w:szCs w:val="20"/>
                <w:lang w:val="en-GB" w:eastAsia="zh-CN"/>
              </w:rPr>
            </w:pPr>
            <w:r w:rsidRPr="00D54847">
              <w:rPr>
                <w:sz w:val="20"/>
                <w:szCs w:val="20"/>
                <w:lang w:val="en-GB" w:eastAsia="zh-CN"/>
              </w:rPr>
              <w:t>Huawei [10]</w:t>
            </w:r>
          </w:p>
        </w:tc>
        <w:tc>
          <w:tcPr>
            <w:tcW w:w="8218" w:type="dxa"/>
          </w:tcPr>
          <w:p w14:paraId="56386F9B" w14:textId="6506C8E6" w:rsidR="00396266" w:rsidRPr="00D54847" w:rsidRDefault="00396266" w:rsidP="00481D5F">
            <w:pPr>
              <w:rPr>
                <w:bCs/>
                <w:sz w:val="20"/>
                <w:szCs w:val="20"/>
                <w:lang w:eastAsia="zh-CN"/>
              </w:rPr>
            </w:pPr>
            <w:r w:rsidRPr="00D54847">
              <w:rPr>
                <w:rFonts w:hint="eastAsia"/>
                <w:b/>
                <w:sz w:val="20"/>
                <w:szCs w:val="20"/>
                <w:lang w:eastAsia="zh-CN"/>
              </w:rPr>
              <w:t>P</w:t>
            </w:r>
            <w:r w:rsidRPr="00D54847">
              <w:rPr>
                <w:b/>
                <w:sz w:val="20"/>
                <w:szCs w:val="20"/>
                <w:lang w:eastAsia="zh-CN"/>
              </w:rPr>
              <w:t>roposal 6</w:t>
            </w:r>
            <w:r w:rsidRPr="00D54847">
              <w:rPr>
                <w:bCs/>
                <w:sz w:val="20"/>
                <w:szCs w:val="20"/>
                <w:lang w:eastAsia="zh-CN"/>
              </w:rPr>
              <w:t xml:space="preserve">: RAN2 to adopt the above enhancements for RLF </w:t>
            </w:r>
            <w:r w:rsidRPr="00D54847">
              <w:rPr>
                <w:bCs/>
                <w:strike/>
                <w:sz w:val="20"/>
                <w:szCs w:val="20"/>
                <w:lang w:eastAsia="zh-CN"/>
              </w:rPr>
              <w:t>and SHR reports</w:t>
            </w:r>
            <w:r w:rsidRPr="00D54847">
              <w:rPr>
                <w:bCs/>
                <w:sz w:val="20"/>
                <w:szCs w:val="20"/>
                <w:lang w:eastAsia="zh-CN"/>
              </w:rPr>
              <w:t>, such as</w:t>
            </w:r>
            <w:r w:rsidRPr="00D54847">
              <w:rPr>
                <w:bCs/>
                <w:strike/>
                <w:sz w:val="20"/>
                <w:szCs w:val="20"/>
                <w:lang w:eastAsia="zh-CN"/>
              </w:rPr>
              <w:t xml:space="preserve"> the average sensing time, the ratio of idle contention windows, average measured RSSI and EDT, </w:t>
            </w:r>
            <w:r w:rsidRPr="00D54847">
              <w:rPr>
                <w:rFonts w:hint="eastAsia"/>
                <w:bCs/>
                <w:strike/>
                <w:sz w:val="20"/>
                <w:szCs w:val="20"/>
              </w:rPr>
              <w:t>T</w:t>
            </w:r>
            <w:r w:rsidRPr="00D54847">
              <w:rPr>
                <w:bCs/>
                <w:strike/>
                <w:sz w:val="20"/>
                <w:szCs w:val="20"/>
              </w:rPr>
              <w:t>he number of consistent LBT failures and</w:t>
            </w:r>
            <w:r w:rsidRPr="00D54847">
              <w:rPr>
                <w:bCs/>
                <w:sz w:val="20"/>
                <w:szCs w:val="20"/>
              </w:rPr>
              <w:t xml:space="preserve"> BWP specific lbt-</w:t>
            </w:r>
            <w:r w:rsidRPr="00D54847">
              <w:rPr>
                <w:bCs/>
                <w:i/>
                <w:sz w:val="20"/>
                <w:szCs w:val="20"/>
              </w:rPr>
              <w:t>FailureRecoveryConfig.</w:t>
            </w:r>
          </w:p>
        </w:tc>
      </w:tr>
    </w:tbl>
    <w:p w14:paraId="0F5034FA" w14:textId="77777777" w:rsidR="00B10FDB" w:rsidRDefault="00B10FDB" w:rsidP="006D5D9F">
      <w:pPr>
        <w:rPr>
          <w:lang w:val="en-GB" w:eastAsia="zh-CN"/>
        </w:rPr>
      </w:pPr>
    </w:p>
    <w:p w14:paraId="32933057" w14:textId="15CAB65C" w:rsidR="00D20A34" w:rsidRDefault="00D20A34" w:rsidP="006D5D9F">
      <w:pPr>
        <w:rPr>
          <w:lang w:val="en-GB" w:eastAsia="zh-CN"/>
        </w:rPr>
      </w:pPr>
      <w:r>
        <w:rPr>
          <w:lang w:val="en-GB" w:eastAsia="zh-CN"/>
        </w:rPr>
        <w:t>Concerning inclusion of the LBT-</w:t>
      </w:r>
      <w:proofErr w:type="spellStart"/>
      <w:r>
        <w:rPr>
          <w:lang w:val="en-GB" w:eastAsia="zh-CN"/>
        </w:rPr>
        <w:t>FailureRecoveryConfig</w:t>
      </w:r>
      <w:proofErr w:type="spellEnd"/>
      <w:r w:rsidR="00015E18">
        <w:rPr>
          <w:lang w:val="en-GB" w:eastAsia="zh-CN"/>
        </w:rPr>
        <w:t>,</w:t>
      </w:r>
      <w:r>
        <w:rPr>
          <w:lang w:val="en-GB" w:eastAsia="zh-CN"/>
        </w:rPr>
        <w:t xml:space="preserve"> 3 companies provided their view basing the received LS from RAN3. </w:t>
      </w:r>
      <w:r w:rsidR="00D644B0">
        <w:rPr>
          <w:lang w:val="en-GB" w:eastAsia="zh-CN"/>
        </w:rPr>
        <w:t>Nokia in [3] proposed to send a configuration index to the UE as part of normal RRC reconfiguration procedure</w:t>
      </w:r>
      <w:r w:rsidR="00015E18">
        <w:rPr>
          <w:lang w:val="en-GB" w:eastAsia="zh-CN"/>
        </w:rPr>
        <w:t xml:space="preserve">. The 32-bit configuration index will be logged by the UE </w:t>
      </w:r>
      <w:r w:rsidR="0060749B">
        <w:rPr>
          <w:lang w:val="en-GB" w:eastAsia="zh-CN"/>
        </w:rPr>
        <w:t xml:space="preserve">upon failure </w:t>
      </w:r>
      <w:r w:rsidR="00835E8C">
        <w:rPr>
          <w:lang w:val="en-GB" w:eastAsia="zh-CN"/>
        </w:rPr>
        <w:t xml:space="preserve">in the RLF report and will be sent back to the network to fetch the configuration used by the UE at the time of failure. However, </w:t>
      </w:r>
      <w:r w:rsidR="00695E43">
        <w:rPr>
          <w:lang w:val="en-GB" w:eastAsia="zh-CN"/>
        </w:rPr>
        <w:t>rapporteur of the summary believe</w:t>
      </w:r>
      <w:r w:rsidR="0019021C">
        <w:rPr>
          <w:lang w:val="en-GB" w:eastAsia="zh-CN"/>
        </w:rPr>
        <w:t>s</w:t>
      </w:r>
      <w:r w:rsidR="00695E43">
        <w:rPr>
          <w:lang w:val="en-GB" w:eastAsia="zh-CN"/>
        </w:rPr>
        <w:t xml:space="preserve"> there is already C-RNTI logged by the UE in the RLF report that is </w:t>
      </w:r>
      <w:r w:rsidR="0019021C">
        <w:rPr>
          <w:lang w:val="en-GB" w:eastAsia="zh-CN"/>
        </w:rPr>
        <w:t xml:space="preserve">traditionally used for the same purpose. So, the advantage of the new </w:t>
      </w:r>
      <w:r w:rsidR="00AD7E13">
        <w:rPr>
          <w:lang w:val="en-GB" w:eastAsia="zh-CN"/>
        </w:rPr>
        <w:t xml:space="preserve">32-bit </w:t>
      </w:r>
      <w:r w:rsidR="0019021C">
        <w:rPr>
          <w:lang w:val="en-GB" w:eastAsia="zh-CN"/>
        </w:rPr>
        <w:t xml:space="preserve">configuration index is unclear. </w:t>
      </w:r>
      <w:r w:rsidR="00AD7E13">
        <w:rPr>
          <w:lang w:val="en-GB" w:eastAsia="zh-CN"/>
        </w:rPr>
        <w:t>Therefore</w:t>
      </w:r>
      <w:r w:rsidR="005451BF">
        <w:rPr>
          <w:lang w:val="en-GB" w:eastAsia="zh-CN"/>
        </w:rPr>
        <w:t>,</w:t>
      </w:r>
      <w:r w:rsidR="00AD7E13">
        <w:rPr>
          <w:lang w:val="en-GB" w:eastAsia="zh-CN"/>
        </w:rPr>
        <w:t xml:space="preserve"> based on the proposal of the </w:t>
      </w:r>
      <w:r w:rsidR="005451BF">
        <w:rPr>
          <w:lang w:val="en-GB" w:eastAsia="zh-CN"/>
        </w:rPr>
        <w:t>other companies, the summary is provided as following:</w:t>
      </w:r>
    </w:p>
    <w:p w14:paraId="255C03F5" w14:textId="77777777" w:rsidR="005451BF" w:rsidRDefault="005451BF" w:rsidP="006D5D9F">
      <w:pPr>
        <w:rPr>
          <w:lang w:val="en-GB" w:eastAsia="zh-CN"/>
        </w:rPr>
      </w:pPr>
    </w:p>
    <w:p w14:paraId="37E84679" w14:textId="77777777" w:rsidR="00E02951" w:rsidRDefault="005451BF" w:rsidP="005451BF">
      <w:pPr>
        <w:rPr>
          <w:b/>
        </w:rPr>
      </w:pPr>
      <w:r>
        <w:rPr>
          <w:b/>
        </w:rPr>
        <w:t xml:space="preserve">Proposal </w:t>
      </w:r>
      <w:r w:rsidR="00E11B77">
        <w:rPr>
          <w:b/>
          <w:lang w:val="en-US"/>
        </w:rPr>
        <w:t>9</w:t>
      </w:r>
      <w:r>
        <w:rPr>
          <w:b/>
        </w:rPr>
        <w:t xml:space="preserve">: </w:t>
      </w:r>
      <w:r w:rsidRPr="00D70857">
        <w:rPr>
          <w:b/>
          <w:lang w:val="en-US"/>
        </w:rPr>
        <w:t>RAN</w:t>
      </w:r>
      <w:r>
        <w:rPr>
          <w:b/>
          <w:lang w:val="en-US"/>
        </w:rPr>
        <w:t xml:space="preserve">2 agree </w:t>
      </w:r>
      <w:r w:rsidR="00E02951">
        <w:rPr>
          <w:b/>
          <w:lang w:val="en-US"/>
        </w:rPr>
        <w:t>on one of the following options</w:t>
      </w:r>
    </w:p>
    <w:p w14:paraId="61EFBA55" w14:textId="490043FA" w:rsidR="005451BF" w:rsidRPr="00E02951" w:rsidRDefault="00E02951" w:rsidP="00E02951">
      <w:pPr>
        <w:pStyle w:val="ListParagraph"/>
        <w:numPr>
          <w:ilvl w:val="0"/>
          <w:numId w:val="30"/>
        </w:numPr>
        <w:rPr>
          <w:b/>
        </w:rPr>
      </w:pPr>
      <w:r w:rsidRPr="00E02951">
        <w:rPr>
          <w:b/>
          <w:lang w:val="en-US"/>
        </w:rPr>
        <w:t>I</w:t>
      </w:r>
      <w:r w:rsidR="005451BF" w:rsidRPr="00E02951">
        <w:rPr>
          <w:b/>
          <w:lang w:val="en-US"/>
        </w:rPr>
        <w:t>nclude the LBT-</w:t>
      </w:r>
      <w:proofErr w:type="spellStart"/>
      <w:r w:rsidR="005451BF" w:rsidRPr="00E02951">
        <w:rPr>
          <w:b/>
          <w:lang w:val="en-US"/>
        </w:rPr>
        <w:t>FailureRecoveryConfig</w:t>
      </w:r>
      <w:proofErr w:type="spellEnd"/>
      <w:r w:rsidR="005451BF" w:rsidRPr="00E02951">
        <w:rPr>
          <w:b/>
          <w:lang w:val="en-US"/>
        </w:rPr>
        <w:t xml:space="preserve"> in the RLF report </w:t>
      </w:r>
      <w:r w:rsidR="00804F17" w:rsidRPr="00E02951">
        <w:rPr>
          <w:b/>
          <w:lang w:val="en-US"/>
        </w:rPr>
        <w:t xml:space="preserve">only </w:t>
      </w:r>
      <w:r w:rsidR="005E1932">
        <w:rPr>
          <w:b/>
          <w:lang w:val="en-US"/>
        </w:rPr>
        <w:t>when/</w:t>
      </w:r>
      <w:r w:rsidR="005451BF" w:rsidRPr="00E02951">
        <w:rPr>
          <w:b/>
          <w:lang w:val="en-US"/>
        </w:rPr>
        <w:t>if the re-establishment procedure fails.</w:t>
      </w:r>
    </w:p>
    <w:p w14:paraId="29AC22CC" w14:textId="3C98B412" w:rsidR="00E02951" w:rsidRPr="00E02951" w:rsidRDefault="0066647E" w:rsidP="00E02951">
      <w:pPr>
        <w:pStyle w:val="ListParagraph"/>
        <w:numPr>
          <w:ilvl w:val="0"/>
          <w:numId w:val="30"/>
        </w:numPr>
        <w:rPr>
          <w:b/>
        </w:rPr>
      </w:pPr>
      <w:r>
        <w:rPr>
          <w:b/>
          <w:lang w:val="en-US"/>
        </w:rPr>
        <w:t>Change the RRC Reconfiguration procedure by adding a</w:t>
      </w:r>
      <w:r w:rsidR="00304EE6">
        <w:rPr>
          <w:b/>
          <w:lang w:val="en-US"/>
        </w:rPr>
        <w:t xml:space="preserve"> new</w:t>
      </w:r>
      <w:r>
        <w:rPr>
          <w:b/>
          <w:lang w:val="en-US"/>
        </w:rPr>
        <w:t xml:space="preserve"> 32</w:t>
      </w:r>
      <w:r w:rsidR="00364E21">
        <w:rPr>
          <w:b/>
          <w:lang w:val="en-US"/>
        </w:rPr>
        <w:t>-</w:t>
      </w:r>
      <w:r>
        <w:rPr>
          <w:b/>
          <w:lang w:val="en-US"/>
        </w:rPr>
        <w:t>bit configuration index</w:t>
      </w:r>
      <w:r w:rsidR="000F1F13">
        <w:rPr>
          <w:b/>
          <w:lang w:val="en-US"/>
        </w:rPr>
        <w:t xml:space="preserve">, that UE logs </w:t>
      </w:r>
      <w:r w:rsidR="00CD377E">
        <w:rPr>
          <w:b/>
          <w:lang w:val="en-US"/>
        </w:rPr>
        <w:t xml:space="preserve">in RLF report </w:t>
      </w:r>
      <w:r w:rsidR="00304EE6">
        <w:rPr>
          <w:b/>
          <w:lang w:val="en-US"/>
        </w:rPr>
        <w:t xml:space="preserve">beside C-RNTI </w:t>
      </w:r>
      <w:r w:rsidR="000F1F13">
        <w:rPr>
          <w:b/>
          <w:lang w:val="en-US"/>
        </w:rPr>
        <w:t xml:space="preserve">when RLF </w:t>
      </w:r>
      <w:r w:rsidR="00CD377E">
        <w:rPr>
          <w:b/>
          <w:lang w:val="en-US"/>
        </w:rPr>
        <w:t>occurs</w:t>
      </w:r>
      <w:r w:rsidR="00523BE5">
        <w:rPr>
          <w:b/>
          <w:lang w:val="en-US"/>
        </w:rPr>
        <w:t>.</w:t>
      </w:r>
    </w:p>
    <w:p w14:paraId="61D44D10" w14:textId="77777777" w:rsidR="00D20A34" w:rsidRPr="005451BF" w:rsidRDefault="00D20A34" w:rsidP="006D5D9F">
      <w:pPr>
        <w:rPr>
          <w:lang w:eastAsia="zh-CN"/>
        </w:rPr>
      </w:pPr>
    </w:p>
    <w:p w14:paraId="59DBD7B9" w14:textId="77777777" w:rsidR="005451BF" w:rsidRDefault="005451BF" w:rsidP="006D5D9F">
      <w:pPr>
        <w:rPr>
          <w:lang w:val="en-GB" w:eastAsia="zh-CN"/>
        </w:rPr>
      </w:pPr>
    </w:p>
    <w:p w14:paraId="00E56C30" w14:textId="49C582B2" w:rsidR="00B10FDB" w:rsidRPr="0011265B" w:rsidRDefault="009459AC" w:rsidP="006D5D9F">
      <w:pPr>
        <w:rPr>
          <w:b/>
          <w:bCs/>
          <w:lang w:val="en-GB" w:eastAsia="zh-CN"/>
        </w:rPr>
      </w:pPr>
      <w:r w:rsidRPr="0011265B">
        <w:rPr>
          <w:b/>
          <w:bCs/>
          <w:lang w:val="en-GB" w:eastAsia="zh-CN"/>
        </w:rPr>
        <w:t>RSSI measurements in the</w:t>
      </w:r>
      <w:r w:rsidR="0011265B" w:rsidRPr="0011265B">
        <w:rPr>
          <w:b/>
          <w:bCs/>
          <w:lang w:val="en-GB" w:eastAsia="zh-CN"/>
        </w:rPr>
        <w:t xml:space="preserve"> RLF report</w:t>
      </w:r>
    </w:p>
    <w:tbl>
      <w:tblPr>
        <w:tblStyle w:val="TableGrid"/>
        <w:tblW w:w="0" w:type="auto"/>
        <w:tblLook w:val="04A0" w:firstRow="1" w:lastRow="0" w:firstColumn="1" w:lastColumn="0" w:noHBand="0" w:noVBand="1"/>
      </w:tblPr>
      <w:tblGrid>
        <w:gridCol w:w="1271"/>
        <w:gridCol w:w="8360"/>
      </w:tblGrid>
      <w:tr w:rsidR="0011265B" w14:paraId="656DDD47" w14:textId="77777777" w:rsidTr="00DB598B">
        <w:tc>
          <w:tcPr>
            <w:tcW w:w="1271" w:type="dxa"/>
          </w:tcPr>
          <w:p w14:paraId="72D29F7B" w14:textId="7B91E045" w:rsidR="0011265B" w:rsidRPr="00D54847" w:rsidRDefault="00C75F81" w:rsidP="006D5D9F">
            <w:pPr>
              <w:rPr>
                <w:sz w:val="20"/>
                <w:szCs w:val="20"/>
                <w:lang w:val="en-GB" w:eastAsia="zh-CN"/>
              </w:rPr>
            </w:pPr>
            <w:r w:rsidRPr="00D54847">
              <w:rPr>
                <w:sz w:val="20"/>
                <w:szCs w:val="20"/>
                <w:lang w:val="en-GB" w:eastAsia="zh-CN"/>
              </w:rPr>
              <w:t>Company</w:t>
            </w:r>
          </w:p>
        </w:tc>
        <w:tc>
          <w:tcPr>
            <w:tcW w:w="8360" w:type="dxa"/>
          </w:tcPr>
          <w:p w14:paraId="153D22D4" w14:textId="66B852EA" w:rsidR="0011265B" w:rsidRPr="00D54847" w:rsidRDefault="00C75F81" w:rsidP="006D5D9F">
            <w:pPr>
              <w:rPr>
                <w:sz w:val="20"/>
                <w:szCs w:val="20"/>
                <w:lang w:val="en-GB" w:eastAsia="zh-CN"/>
              </w:rPr>
            </w:pPr>
            <w:r w:rsidRPr="00D54847">
              <w:rPr>
                <w:sz w:val="20"/>
                <w:szCs w:val="20"/>
                <w:lang w:val="en-GB" w:eastAsia="zh-CN"/>
              </w:rPr>
              <w:t>Proposal</w:t>
            </w:r>
          </w:p>
        </w:tc>
      </w:tr>
      <w:tr w:rsidR="00C47C72" w14:paraId="37C4A389" w14:textId="77777777" w:rsidTr="00DB598B">
        <w:tc>
          <w:tcPr>
            <w:tcW w:w="1271" w:type="dxa"/>
          </w:tcPr>
          <w:p w14:paraId="6341A48B" w14:textId="7F94501A" w:rsidR="00C47C72" w:rsidRPr="00D54847" w:rsidRDefault="00C47C72" w:rsidP="00C47C72">
            <w:pPr>
              <w:rPr>
                <w:sz w:val="20"/>
                <w:szCs w:val="20"/>
                <w:lang w:val="en-GB" w:eastAsia="zh-CN"/>
              </w:rPr>
            </w:pPr>
            <w:r w:rsidRPr="00D54847">
              <w:rPr>
                <w:sz w:val="20"/>
                <w:szCs w:val="20"/>
                <w:lang w:val="en-GB" w:eastAsia="zh-CN"/>
              </w:rPr>
              <w:t>Lenovo [2]</w:t>
            </w:r>
          </w:p>
        </w:tc>
        <w:tc>
          <w:tcPr>
            <w:tcW w:w="8360" w:type="dxa"/>
          </w:tcPr>
          <w:p w14:paraId="685248ED" w14:textId="691A7333" w:rsidR="0029090A" w:rsidRPr="007E157B" w:rsidRDefault="00C47C72" w:rsidP="00C47C72">
            <w:pPr>
              <w:spacing w:after="120"/>
              <w:rPr>
                <w:sz w:val="20"/>
                <w:szCs w:val="20"/>
              </w:rPr>
            </w:pPr>
            <w:r w:rsidRPr="00D54847">
              <w:rPr>
                <w:b/>
                <w:sz w:val="20"/>
                <w:szCs w:val="20"/>
              </w:rPr>
              <w:t xml:space="preserve">Proposal 1: </w:t>
            </w:r>
            <w:r w:rsidRPr="00D54847">
              <w:rPr>
                <w:sz w:val="20"/>
                <w:szCs w:val="20"/>
              </w:rPr>
              <w:t>Include measured RSSI and an explicit indication concerning handover failure due to consistent LBT failure in the RLF report.</w:t>
            </w:r>
          </w:p>
        </w:tc>
      </w:tr>
      <w:tr w:rsidR="00C47C72" w14:paraId="5E8BE542" w14:textId="77777777" w:rsidTr="00DB598B">
        <w:tc>
          <w:tcPr>
            <w:tcW w:w="1271" w:type="dxa"/>
          </w:tcPr>
          <w:p w14:paraId="0A7B251D" w14:textId="77777777" w:rsidR="00C47C72" w:rsidRPr="00D54847" w:rsidRDefault="00C47C72" w:rsidP="00C47C72">
            <w:pPr>
              <w:rPr>
                <w:sz w:val="20"/>
                <w:szCs w:val="20"/>
                <w:lang w:val="en-GB" w:eastAsia="zh-CN"/>
              </w:rPr>
            </w:pPr>
            <w:r w:rsidRPr="00D54847">
              <w:rPr>
                <w:sz w:val="20"/>
                <w:szCs w:val="20"/>
                <w:lang w:val="en-GB" w:eastAsia="zh-CN"/>
              </w:rPr>
              <w:t>ZTE [5]</w:t>
            </w:r>
          </w:p>
          <w:p w14:paraId="42CEEAD3" w14:textId="77777777" w:rsidR="00C47C72" w:rsidRPr="00D54847" w:rsidRDefault="00C47C72" w:rsidP="00C47C72">
            <w:pPr>
              <w:rPr>
                <w:sz w:val="20"/>
                <w:szCs w:val="20"/>
                <w:lang w:val="en-GB" w:eastAsia="zh-CN"/>
              </w:rPr>
            </w:pPr>
          </w:p>
        </w:tc>
        <w:tc>
          <w:tcPr>
            <w:tcW w:w="8360" w:type="dxa"/>
          </w:tcPr>
          <w:p w14:paraId="17136810" w14:textId="1DD17F34" w:rsidR="00C47C72" w:rsidRPr="00D54847" w:rsidRDefault="00C47C72" w:rsidP="00C47C72">
            <w:pPr>
              <w:spacing w:after="120"/>
              <w:rPr>
                <w:b/>
                <w:sz w:val="20"/>
                <w:szCs w:val="20"/>
                <w:lang w:eastAsia="zh-CN"/>
              </w:rPr>
            </w:pPr>
            <w:r w:rsidRPr="00D54847">
              <w:rPr>
                <w:rFonts w:hint="eastAsia"/>
                <w:b/>
                <w:bCs/>
                <w:sz w:val="20"/>
                <w:szCs w:val="20"/>
                <w:lang w:val="en-US" w:eastAsia="zh-CN"/>
              </w:rPr>
              <w:t xml:space="preserve">Proposal 3: </w:t>
            </w:r>
            <w:r w:rsidRPr="00D54847">
              <w:rPr>
                <w:rFonts w:hint="eastAsia"/>
                <w:sz w:val="20"/>
                <w:szCs w:val="20"/>
                <w:lang w:val="en-US" w:eastAsia="zh-CN"/>
              </w:rPr>
              <w:t xml:space="preserve">Include in RLF-report the latest RSSI measurements if available when RLF </w:t>
            </w:r>
            <w:proofErr w:type="gramStart"/>
            <w:r w:rsidRPr="00D54847">
              <w:rPr>
                <w:rFonts w:hint="eastAsia"/>
                <w:sz w:val="20"/>
                <w:szCs w:val="20"/>
                <w:lang w:val="en-US" w:eastAsia="zh-CN"/>
              </w:rPr>
              <w:t>happens</w:t>
            </w:r>
            <w:proofErr w:type="gramEnd"/>
            <w:r w:rsidRPr="00D54847">
              <w:rPr>
                <w:rFonts w:hint="eastAsia"/>
                <w:sz w:val="20"/>
                <w:szCs w:val="20"/>
                <w:lang w:val="en-US" w:eastAsia="zh-CN"/>
              </w:rPr>
              <w:t xml:space="preserve"> and </w:t>
            </w:r>
            <w:proofErr w:type="spellStart"/>
            <w:r w:rsidRPr="00D54847">
              <w:rPr>
                <w:rFonts w:hint="eastAsia"/>
                <w:sz w:val="20"/>
                <w:szCs w:val="20"/>
                <w:lang w:val="en-US" w:eastAsia="zh-CN"/>
              </w:rPr>
              <w:t>rlf</w:t>
            </w:r>
            <w:proofErr w:type="spellEnd"/>
            <w:r w:rsidRPr="00D54847">
              <w:rPr>
                <w:rFonts w:hint="eastAsia"/>
                <w:sz w:val="20"/>
                <w:szCs w:val="20"/>
                <w:lang w:val="en-US" w:eastAsia="zh-CN"/>
              </w:rPr>
              <w:t xml:space="preserve">-cause is set to </w:t>
            </w:r>
            <w:proofErr w:type="spellStart"/>
            <w:r w:rsidRPr="00D54847">
              <w:rPr>
                <w:rFonts w:hint="eastAsia"/>
                <w:sz w:val="20"/>
                <w:szCs w:val="20"/>
                <w:lang w:val="en-US" w:eastAsia="zh-CN"/>
              </w:rPr>
              <w:t>lbt</w:t>
            </w:r>
            <w:proofErr w:type="spellEnd"/>
            <w:r w:rsidRPr="00D54847">
              <w:rPr>
                <w:rFonts w:hint="eastAsia"/>
                <w:sz w:val="20"/>
                <w:szCs w:val="20"/>
                <w:lang w:val="en-US" w:eastAsia="zh-CN"/>
              </w:rPr>
              <w:t xml:space="preserve">-failure or when HOF happens and at least one consistent </w:t>
            </w:r>
            <w:proofErr w:type="spellStart"/>
            <w:r w:rsidRPr="00D54847">
              <w:rPr>
                <w:rFonts w:hint="eastAsia"/>
                <w:sz w:val="20"/>
                <w:szCs w:val="20"/>
                <w:lang w:val="en-US" w:eastAsia="zh-CN"/>
              </w:rPr>
              <w:t>lbt</w:t>
            </w:r>
            <w:proofErr w:type="spellEnd"/>
            <w:r w:rsidRPr="00D54847">
              <w:rPr>
                <w:rFonts w:hint="eastAsia"/>
                <w:sz w:val="20"/>
                <w:szCs w:val="20"/>
                <w:lang w:val="en-US" w:eastAsia="zh-CN"/>
              </w:rPr>
              <w:t>-failure is detected.</w:t>
            </w:r>
            <w:r w:rsidRPr="00D54847">
              <w:rPr>
                <w:rFonts w:hint="eastAsia"/>
                <w:b/>
                <w:bCs/>
                <w:sz w:val="20"/>
                <w:szCs w:val="20"/>
                <w:lang w:val="en-US" w:eastAsia="zh-CN"/>
              </w:rPr>
              <w:t xml:space="preserve"> </w:t>
            </w:r>
          </w:p>
        </w:tc>
      </w:tr>
      <w:tr w:rsidR="00C47C72" w14:paraId="0F999F08" w14:textId="77777777" w:rsidTr="00DB598B">
        <w:tc>
          <w:tcPr>
            <w:tcW w:w="1271" w:type="dxa"/>
          </w:tcPr>
          <w:p w14:paraId="2BE50584" w14:textId="4F684106" w:rsidR="00C47C72" w:rsidRPr="00D54847" w:rsidRDefault="00C47C72" w:rsidP="00C47C72">
            <w:pPr>
              <w:rPr>
                <w:sz w:val="20"/>
                <w:szCs w:val="20"/>
                <w:lang w:val="en-GB" w:eastAsia="zh-CN"/>
              </w:rPr>
            </w:pPr>
            <w:r w:rsidRPr="00D54847">
              <w:rPr>
                <w:sz w:val="20"/>
                <w:szCs w:val="20"/>
                <w:lang w:val="en-GB" w:eastAsia="zh-CN"/>
              </w:rPr>
              <w:t>Samsung [6]</w:t>
            </w:r>
          </w:p>
        </w:tc>
        <w:tc>
          <w:tcPr>
            <w:tcW w:w="8360" w:type="dxa"/>
          </w:tcPr>
          <w:p w14:paraId="0C115294" w14:textId="31BDA678" w:rsidR="00C47C72" w:rsidRPr="00D54847" w:rsidRDefault="00C47C72" w:rsidP="00C47C72">
            <w:pPr>
              <w:spacing w:after="120"/>
              <w:rPr>
                <w:b/>
                <w:sz w:val="20"/>
                <w:szCs w:val="20"/>
                <w:lang w:eastAsia="zh-CN"/>
              </w:rPr>
            </w:pPr>
            <w:r w:rsidRPr="00D54847">
              <w:rPr>
                <w:b/>
                <w:sz w:val="20"/>
                <w:szCs w:val="20"/>
              </w:rPr>
              <w:t xml:space="preserve">Proposal 8: </w:t>
            </w:r>
            <w:r w:rsidRPr="00D54847">
              <w:rPr>
                <w:sz w:val="20"/>
                <w:szCs w:val="20"/>
              </w:rPr>
              <w:t>Introduce RSSI measurements in the RLF report.</w:t>
            </w:r>
          </w:p>
        </w:tc>
      </w:tr>
      <w:tr w:rsidR="00C47C72" w14:paraId="4DB50CCB" w14:textId="77777777" w:rsidTr="00DB598B">
        <w:tc>
          <w:tcPr>
            <w:tcW w:w="1271" w:type="dxa"/>
          </w:tcPr>
          <w:p w14:paraId="37E6FEB4" w14:textId="73F6B659" w:rsidR="00C47C72" w:rsidRPr="00D54847" w:rsidRDefault="00C47C72" w:rsidP="00C47C72">
            <w:pPr>
              <w:rPr>
                <w:sz w:val="20"/>
                <w:szCs w:val="20"/>
                <w:lang w:val="en-GB" w:eastAsia="zh-CN"/>
              </w:rPr>
            </w:pPr>
            <w:r w:rsidRPr="00D54847">
              <w:rPr>
                <w:sz w:val="20"/>
                <w:szCs w:val="20"/>
                <w:lang w:val="en-GB" w:eastAsia="zh-CN"/>
              </w:rPr>
              <w:t>Ericsson [8]</w:t>
            </w:r>
          </w:p>
        </w:tc>
        <w:tc>
          <w:tcPr>
            <w:tcW w:w="8360" w:type="dxa"/>
          </w:tcPr>
          <w:p w14:paraId="3A291D78" w14:textId="63BF432E" w:rsidR="00C47C72" w:rsidRPr="00D54847" w:rsidRDefault="00C47C72" w:rsidP="00C47C72">
            <w:pPr>
              <w:rPr>
                <w:sz w:val="20"/>
                <w:szCs w:val="20"/>
                <w:lang w:eastAsia="zh-CN"/>
              </w:rPr>
            </w:pPr>
            <w:r w:rsidRPr="00D54847">
              <w:rPr>
                <w:b/>
                <w:bCs/>
                <w:sz w:val="20"/>
                <w:szCs w:val="20"/>
                <w:lang w:eastAsia="zh-CN"/>
              </w:rPr>
              <w:t>Proposal 7</w:t>
            </w:r>
            <w:r w:rsidRPr="00D54847">
              <w:rPr>
                <w:b/>
                <w:bCs/>
                <w:sz w:val="20"/>
                <w:szCs w:val="20"/>
                <w:lang w:val="en-US" w:eastAsia="zh-CN"/>
              </w:rPr>
              <w:t>:</w:t>
            </w:r>
            <w:r w:rsidRPr="00D54847">
              <w:rPr>
                <w:sz w:val="20"/>
                <w:szCs w:val="20"/>
                <w:lang w:eastAsia="zh-CN"/>
              </w:rPr>
              <w:tab/>
              <w:t xml:space="preserve">If RA-InformationCommon is not present, UE includes the </w:t>
            </w:r>
            <w:r w:rsidRPr="00D54847">
              <w:rPr>
                <w:b/>
                <w:bCs/>
                <w:sz w:val="20"/>
                <w:szCs w:val="20"/>
                <w:lang w:eastAsia="zh-CN"/>
              </w:rPr>
              <w:t>latest detected power</w:t>
            </w:r>
            <w:r w:rsidRPr="00D54847">
              <w:rPr>
                <w:sz w:val="20"/>
                <w:szCs w:val="20"/>
                <w:lang w:eastAsia="zh-CN"/>
              </w:rPr>
              <w:t xml:space="preserve"> and the latest applied EDT value in the RLF report.</w:t>
            </w:r>
          </w:p>
          <w:p w14:paraId="51D023B7" w14:textId="3B8119AC" w:rsidR="00C47C72" w:rsidRPr="00D54847" w:rsidRDefault="00C47C72" w:rsidP="00C47C72">
            <w:pPr>
              <w:rPr>
                <w:sz w:val="20"/>
                <w:szCs w:val="20"/>
                <w:lang w:eastAsia="zh-CN"/>
              </w:rPr>
            </w:pPr>
            <w:r w:rsidRPr="00D54847">
              <w:rPr>
                <w:b/>
                <w:bCs/>
                <w:sz w:val="20"/>
                <w:szCs w:val="20"/>
                <w:lang w:eastAsia="zh-CN"/>
              </w:rPr>
              <w:t>Proposal 9</w:t>
            </w:r>
            <w:r w:rsidRPr="00D54847">
              <w:rPr>
                <w:sz w:val="20"/>
                <w:szCs w:val="20"/>
                <w:lang w:val="en-US" w:eastAsia="zh-CN"/>
              </w:rPr>
              <w:t>:</w:t>
            </w:r>
            <w:r w:rsidRPr="00D54847">
              <w:rPr>
                <w:sz w:val="20"/>
                <w:szCs w:val="20"/>
                <w:lang w:eastAsia="zh-CN"/>
              </w:rPr>
              <w:tab/>
              <w:t>UE includes the absence of DL SSB transmission in the RLF report for RLF/HOF.</w:t>
            </w:r>
          </w:p>
          <w:p w14:paraId="33C5FE2E" w14:textId="6D250A81" w:rsidR="00C47C72" w:rsidRPr="00D54847" w:rsidRDefault="00C47C72" w:rsidP="00C47C72">
            <w:pPr>
              <w:rPr>
                <w:sz w:val="20"/>
                <w:szCs w:val="20"/>
                <w:lang w:eastAsia="zh-CN"/>
              </w:rPr>
            </w:pPr>
            <w:r w:rsidRPr="00D54847">
              <w:rPr>
                <w:b/>
                <w:bCs/>
                <w:sz w:val="20"/>
                <w:szCs w:val="20"/>
                <w:lang w:eastAsia="zh-CN"/>
              </w:rPr>
              <w:t>Proposal 10</w:t>
            </w:r>
            <w:r w:rsidRPr="00D54847">
              <w:rPr>
                <w:sz w:val="20"/>
                <w:szCs w:val="20"/>
                <w:lang w:val="en-US" w:eastAsia="zh-CN"/>
              </w:rPr>
              <w:t xml:space="preserve">: </w:t>
            </w:r>
            <w:r w:rsidRPr="00D54847">
              <w:rPr>
                <w:sz w:val="20"/>
                <w:szCs w:val="20"/>
                <w:lang w:eastAsia="zh-CN"/>
              </w:rPr>
              <w:t>In case of absence of the DL reference signals at the target cell, the UE sets the rlf-cause to the absence of DL reference signal at the target cell.</w:t>
            </w:r>
          </w:p>
        </w:tc>
      </w:tr>
      <w:tr w:rsidR="00C47C72" w14:paraId="0D45F0A9" w14:textId="77777777" w:rsidTr="00DB598B">
        <w:tc>
          <w:tcPr>
            <w:tcW w:w="1271" w:type="dxa"/>
          </w:tcPr>
          <w:p w14:paraId="35B898AB" w14:textId="557AF9A3" w:rsidR="00C47C72" w:rsidRPr="00D54847" w:rsidRDefault="00C47C72" w:rsidP="00C47C72">
            <w:pPr>
              <w:rPr>
                <w:sz w:val="20"/>
                <w:szCs w:val="20"/>
                <w:lang w:val="en-GB" w:eastAsia="zh-CN"/>
              </w:rPr>
            </w:pPr>
            <w:r w:rsidRPr="00D54847">
              <w:rPr>
                <w:sz w:val="20"/>
                <w:szCs w:val="20"/>
                <w:lang w:val="en-GB" w:eastAsia="zh-CN"/>
              </w:rPr>
              <w:t>Huawei [10]</w:t>
            </w:r>
          </w:p>
        </w:tc>
        <w:tc>
          <w:tcPr>
            <w:tcW w:w="8360" w:type="dxa"/>
          </w:tcPr>
          <w:p w14:paraId="69C7B323" w14:textId="77777777" w:rsidR="00C47C72" w:rsidRPr="00D54847" w:rsidRDefault="00C47C72" w:rsidP="00C47C72">
            <w:pPr>
              <w:rPr>
                <w:bCs/>
                <w:i/>
                <w:sz w:val="20"/>
                <w:szCs w:val="20"/>
              </w:rPr>
            </w:pPr>
            <w:r w:rsidRPr="00D54847">
              <w:rPr>
                <w:rFonts w:hint="eastAsia"/>
                <w:b/>
                <w:sz w:val="20"/>
                <w:szCs w:val="20"/>
                <w:lang w:eastAsia="zh-CN"/>
              </w:rPr>
              <w:t>P</w:t>
            </w:r>
            <w:r w:rsidRPr="00D54847">
              <w:rPr>
                <w:b/>
                <w:sz w:val="20"/>
                <w:szCs w:val="20"/>
                <w:lang w:eastAsia="zh-CN"/>
              </w:rPr>
              <w:t xml:space="preserve">roposal 6: </w:t>
            </w:r>
            <w:r w:rsidRPr="00D54847">
              <w:rPr>
                <w:bCs/>
                <w:sz w:val="20"/>
                <w:szCs w:val="20"/>
                <w:lang w:eastAsia="zh-CN"/>
              </w:rPr>
              <w:t xml:space="preserve">RAN2 to adopt the above enhancements for RLF </w:t>
            </w:r>
            <w:r w:rsidRPr="00D54847">
              <w:rPr>
                <w:bCs/>
                <w:strike/>
                <w:sz w:val="20"/>
                <w:szCs w:val="20"/>
                <w:lang w:eastAsia="zh-CN"/>
              </w:rPr>
              <w:t>and SHR reports</w:t>
            </w:r>
            <w:r w:rsidRPr="00D54847">
              <w:rPr>
                <w:bCs/>
                <w:sz w:val="20"/>
                <w:szCs w:val="20"/>
                <w:lang w:eastAsia="zh-CN"/>
              </w:rPr>
              <w:t xml:space="preserve">, such as the average sensing time, the ratio of idle contention windows, average </w:t>
            </w:r>
            <w:r w:rsidRPr="00D54847">
              <w:rPr>
                <w:bCs/>
                <w:sz w:val="20"/>
                <w:szCs w:val="20"/>
                <w:u w:val="single"/>
                <w:lang w:eastAsia="zh-CN"/>
              </w:rPr>
              <w:t>measured RSSI</w:t>
            </w:r>
            <w:r w:rsidRPr="00D54847">
              <w:rPr>
                <w:bCs/>
                <w:sz w:val="20"/>
                <w:szCs w:val="20"/>
                <w:lang w:eastAsia="zh-CN"/>
              </w:rPr>
              <w:t xml:space="preserve"> and EDT, </w:t>
            </w:r>
            <w:r w:rsidRPr="00D54847">
              <w:rPr>
                <w:rFonts w:hint="eastAsia"/>
                <w:bCs/>
                <w:sz w:val="20"/>
                <w:szCs w:val="20"/>
              </w:rPr>
              <w:t>T</w:t>
            </w:r>
            <w:r w:rsidRPr="00D54847">
              <w:rPr>
                <w:bCs/>
                <w:sz w:val="20"/>
                <w:szCs w:val="20"/>
              </w:rPr>
              <w:t>he number of consistent LBT failures and BWP specific lbt-</w:t>
            </w:r>
            <w:r w:rsidRPr="00D54847">
              <w:rPr>
                <w:bCs/>
                <w:i/>
                <w:sz w:val="20"/>
                <w:szCs w:val="20"/>
              </w:rPr>
              <w:t>FailureRecoveryConfig.</w:t>
            </w:r>
          </w:p>
          <w:p w14:paraId="2BC8AA43" w14:textId="77777777" w:rsidR="00C47C72" w:rsidRPr="00D54847" w:rsidRDefault="00C47C72" w:rsidP="00C47C72">
            <w:pPr>
              <w:rPr>
                <w:bCs/>
                <w:sz w:val="20"/>
                <w:szCs w:val="20"/>
                <w:lang w:val="en-GB" w:eastAsia="zh-CN"/>
              </w:rPr>
            </w:pPr>
            <w:r w:rsidRPr="00D54847">
              <w:rPr>
                <w:rFonts w:hint="eastAsia"/>
                <w:b/>
                <w:sz w:val="20"/>
                <w:szCs w:val="20"/>
                <w:lang w:val="en-GB" w:eastAsia="zh-CN"/>
              </w:rPr>
              <w:t>P</w:t>
            </w:r>
            <w:r w:rsidRPr="00D54847">
              <w:rPr>
                <w:b/>
                <w:sz w:val="20"/>
                <w:szCs w:val="20"/>
                <w:lang w:val="en-GB" w:eastAsia="zh-CN"/>
              </w:rPr>
              <w:t xml:space="preserve">roposal 7: </w:t>
            </w:r>
            <w:r w:rsidRPr="00D54847">
              <w:rPr>
                <w:bCs/>
                <w:sz w:val="20"/>
                <w:szCs w:val="20"/>
                <w:lang w:val="en-GB" w:eastAsia="zh-CN"/>
              </w:rPr>
              <w:t>For the latest measured RSSI in the RLF report, it is proposed RAN2 to discuss:</w:t>
            </w:r>
          </w:p>
          <w:p w14:paraId="4C389DB6" w14:textId="77777777" w:rsidR="00C47C72" w:rsidRPr="00D54847" w:rsidRDefault="00C47C72" w:rsidP="00C47C72">
            <w:pPr>
              <w:pStyle w:val="ListParagraph"/>
              <w:numPr>
                <w:ilvl w:val="0"/>
                <w:numId w:val="18"/>
              </w:numPr>
              <w:overflowPunct w:val="0"/>
              <w:autoSpaceDE w:val="0"/>
              <w:autoSpaceDN w:val="0"/>
              <w:adjustRightInd w:val="0"/>
              <w:spacing w:after="180" w:line="240" w:lineRule="auto"/>
              <w:rPr>
                <w:bCs/>
                <w:sz w:val="20"/>
                <w:szCs w:val="20"/>
                <w:lang w:val="en-GB"/>
              </w:rPr>
            </w:pPr>
            <w:r w:rsidRPr="00D54847">
              <w:rPr>
                <w:rFonts w:hint="eastAsia"/>
                <w:bCs/>
                <w:sz w:val="20"/>
                <w:szCs w:val="20"/>
                <w:lang w:val="en-GB"/>
              </w:rPr>
              <w:t>w</w:t>
            </w:r>
            <w:r w:rsidRPr="00D54847">
              <w:rPr>
                <w:bCs/>
                <w:sz w:val="20"/>
                <w:szCs w:val="20"/>
                <w:lang w:val="en-GB"/>
              </w:rPr>
              <w:t xml:space="preserve">hether it refers to RSSI result, </w:t>
            </w:r>
            <w:proofErr w:type="gramStart"/>
            <w:r w:rsidRPr="00D54847">
              <w:rPr>
                <w:bCs/>
                <w:sz w:val="20"/>
                <w:szCs w:val="20"/>
                <w:lang w:val="en-GB"/>
              </w:rPr>
              <w:t>e.g.</w:t>
            </w:r>
            <w:proofErr w:type="gramEnd"/>
            <w:r w:rsidRPr="00D54847">
              <w:rPr>
                <w:bCs/>
                <w:sz w:val="20"/>
                <w:szCs w:val="20"/>
                <w:lang w:val="en-GB"/>
              </w:rPr>
              <w:t xml:space="preserve"> refers to the IE </w:t>
            </w:r>
            <w:r w:rsidRPr="00D54847">
              <w:rPr>
                <w:bCs/>
                <w:i/>
                <w:sz w:val="20"/>
                <w:szCs w:val="20"/>
                <w:lang w:val="en-US"/>
              </w:rPr>
              <w:t>rssi-Result-r16</w:t>
            </w:r>
          </w:p>
          <w:p w14:paraId="05C5B88F" w14:textId="39DC0AB8" w:rsidR="00C47C72" w:rsidRPr="00D54847" w:rsidRDefault="00C47C72" w:rsidP="00C47C72">
            <w:pPr>
              <w:rPr>
                <w:b/>
                <w:sz w:val="20"/>
                <w:szCs w:val="20"/>
                <w:lang w:eastAsia="zh-CN"/>
              </w:rPr>
            </w:pPr>
            <w:r w:rsidRPr="00D54847">
              <w:rPr>
                <w:bCs/>
                <w:sz w:val="20"/>
                <w:szCs w:val="20"/>
                <w:lang w:val="en-GB"/>
              </w:rPr>
              <w:t xml:space="preserve">or, whether it refers to both RSSI result and channel occupancy, </w:t>
            </w:r>
            <w:proofErr w:type="gramStart"/>
            <w:r w:rsidRPr="00D54847">
              <w:rPr>
                <w:bCs/>
                <w:sz w:val="20"/>
                <w:szCs w:val="20"/>
                <w:lang w:val="en-GB"/>
              </w:rPr>
              <w:t>e.g.</w:t>
            </w:r>
            <w:proofErr w:type="gramEnd"/>
            <w:r w:rsidRPr="00D54847">
              <w:rPr>
                <w:bCs/>
                <w:sz w:val="20"/>
                <w:szCs w:val="20"/>
                <w:lang w:val="en-GB"/>
              </w:rPr>
              <w:t xml:space="preserve"> refers to the IE </w:t>
            </w:r>
            <w:r w:rsidRPr="00D54847">
              <w:rPr>
                <w:bCs/>
                <w:i/>
                <w:sz w:val="20"/>
                <w:szCs w:val="20"/>
                <w:lang w:val="en-US"/>
              </w:rPr>
              <w:t>rssi-Result-r16</w:t>
            </w:r>
            <w:r w:rsidRPr="00D54847">
              <w:rPr>
                <w:bCs/>
                <w:sz w:val="20"/>
                <w:szCs w:val="20"/>
                <w:lang w:val="en-GB"/>
              </w:rPr>
              <w:t xml:space="preserve"> and the IE </w:t>
            </w:r>
            <w:r w:rsidRPr="00D54847">
              <w:rPr>
                <w:bCs/>
                <w:i/>
                <w:sz w:val="20"/>
                <w:szCs w:val="20"/>
                <w:lang w:val="en-US"/>
              </w:rPr>
              <w:t>channelOccupancy-r16</w:t>
            </w:r>
          </w:p>
        </w:tc>
      </w:tr>
    </w:tbl>
    <w:p w14:paraId="0F6D3D8F" w14:textId="77777777" w:rsidR="0011265B" w:rsidRDefault="0011265B" w:rsidP="006D5D9F">
      <w:pPr>
        <w:rPr>
          <w:lang w:val="en-GB" w:eastAsia="zh-CN"/>
        </w:rPr>
      </w:pPr>
    </w:p>
    <w:p w14:paraId="220500B3" w14:textId="5B1611FB" w:rsidR="007C3366" w:rsidRDefault="006C07C1" w:rsidP="007F4746">
      <w:pPr>
        <w:spacing w:after="120"/>
        <w:jc w:val="both"/>
        <w:rPr>
          <w:lang w:eastAsia="zh-CN"/>
        </w:rPr>
      </w:pPr>
      <w:r w:rsidRPr="006C07C1">
        <w:rPr>
          <w:bCs/>
          <w:lang w:val="en-US" w:eastAsia="zh-CN"/>
        </w:rPr>
        <w:lastRenderedPageBreak/>
        <w:t>Including the RSSI measurement in the RLF report is discussed</w:t>
      </w:r>
      <w:r>
        <w:rPr>
          <w:bCs/>
          <w:lang w:val="en-US" w:eastAsia="zh-CN"/>
        </w:rPr>
        <w:t xml:space="preserve"> by </w:t>
      </w:r>
      <w:r w:rsidR="00056033">
        <w:rPr>
          <w:bCs/>
          <w:lang w:val="en-US" w:eastAsia="zh-CN"/>
        </w:rPr>
        <w:t>5</w:t>
      </w:r>
      <w:r>
        <w:rPr>
          <w:bCs/>
          <w:lang w:val="en-US" w:eastAsia="zh-CN"/>
        </w:rPr>
        <w:t xml:space="preserve"> companies.</w:t>
      </w:r>
      <w:r w:rsidRPr="006C07C1">
        <w:rPr>
          <w:bCs/>
          <w:lang w:val="en-US" w:eastAsia="zh-CN"/>
        </w:rPr>
        <w:t xml:space="preserve"> </w:t>
      </w:r>
      <w:r w:rsidR="001107E9">
        <w:rPr>
          <w:bCs/>
          <w:lang w:val="en-US" w:eastAsia="zh-CN"/>
        </w:rPr>
        <w:t>4</w:t>
      </w:r>
      <w:r w:rsidR="00492B53">
        <w:rPr>
          <w:bCs/>
          <w:lang w:val="en-US" w:eastAsia="zh-CN"/>
        </w:rPr>
        <w:t xml:space="preserve"> companies [</w:t>
      </w:r>
      <w:r w:rsidR="001107E9">
        <w:rPr>
          <w:bCs/>
          <w:lang w:val="en-US" w:eastAsia="zh-CN"/>
        </w:rPr>
        <w:t xml:space="preserve">2, </w:t>
      </w:r>
      <w:r w:rsidR="00492B53">
        <w:rPr>
          <w:bCs/>
          <w:lang w:val="en-US" w:eastAsia="zh-CN"/>
        </w:rPr>
        <w:t>5, 6, 10] propose to</w:t>
      </w:r>
      <w:r w:rsidR="003F11DF">
        <w:rPr>
          <w:bCs/>
          <w:lang w:val="en-US" w:eastAsia="zh-CN"/>
        </w:rPr>
        <w:t xml:space="preserve"> </w:t>
      </w:r>
      <w:r w:rsidR="00492B53">
        <w:rPr>
          <w:bCs/>
          <w:lang w:val="en-US" w:eastAsia="zh-CN"/>
        </w:rPr>
        <w:t xml:space="preserve">include the RSSI measurement in the RLF report while one company in [8] argues that </w:t>
      </w:r>
      <w:r w:rsidR="003F11DF">
        <w:rPr>
          <w:bCs/>
          <w:lang w:val="en-US" w:eastAsia="zh-CN"/>
        </w:rPr>
        <w:t>RSSI measurement may not be performed for the sake of channel access procedure</w:t>
      </w:r>
      <w:r w:rsidR="00C901DF">
        <w:rPr>
          <w:bCs/>
          <w:lang w:val="en-US" w:eastAsia="zh-CN"/>
        </w:rPr>
        <w:t xml:space="preserve"> and the UE compares the detected power with the EDT for the channel access purpose</w:t>
      </w:r>
      <w:r w:rsidR="00AB29D5">
        <w:rPr>
          <w:bCs/>
          <w:lang w:val="en-US" w:eastAsia="zh-CN"/>
        </w:rPr>
        <w:t xml:space="preserve">, hence it </w:t>
      </w:r>
      <w:r w:rsidR="00C901DF">
        <w:rPr>
          <w:bCs/>
          <w:lang w:val="en-US" w:eastAsia="zh-CN"/>
        </w:rPr>
        <w:t xml:space="preserve">is </w:t>
      </w:r>
      <w:r w:rsidR="00AB29D5">
        <w:rPr>
          <w:bCs/>
          <w:lang w:val="en-US" w:eastAsia="zh-CN"/>
        </w:rPr>
        <w:t>propose</w:t>
      </w:r>
      <w:r w:rsidR="00C901DF">
        <w:rPr>
          <w:bCs/>
          <w:lang w:val="en-US" w:eastAsia="zh-CN"/>
        </w:rPr>
        <w:t>d</w:t>
      </w:r>
      <w:r w:rsidR="00AB29D5">
        <w:rPr>
          <w:bCs/>
          <w:lang w:val="en-US" w:eastAsia="zh-CN"/>
        </w:rPr>
        <w:t xml:space="preserve"> to include the latest detected power in the RLF report.</w:t>
      </w:r>
      <w:r w:rsidR="00196D0B">
        <w:rPr>
          <w:bCs/>
          <w:lang w:val="en-US" w:eastAsia="zh-CN"/>
        </w:rPr>
        <w:t xml:space="preserve"> </w:t>
      </w:r>
      <w:r w:rsidR="00C415CE">
        <w:rPr>
          <w:bCs/>
          <w:lang w:val="en-US" w:eastAsia="zh-CN"/>
        </w:rPr>
        <w:t xml:space="preserve">However, then it comes to the RSSI measurement, </w:t>
      </w:r>
      <w:r w:rsidR="0083420E">
        <w:rPr>
          <w:bCs/>
          <w:lang w:val="en-US" w:eastAsia="zh-CN"/>
        </w:rPr>
        <w:t>rapporteur</w:t>
      </w:r>
      <w:r w:rsidR="00C415CE">
        <w:rPr>
          <w:bCs/>
          <w:lang w:val="en-US" w:eastAsia="zh-CN"/>
        </w:rPr>
        <w:t xml:space="preserve"> </w:t>
      </w:r>
      <w:r w:rsidR="0083420E">
        <w:rPr>
          <w:bCs/>
          <w:lang w:val="en-US" w:eastAsia="zh-CN"/>
        </w:rPr>
        <w:t>of the summary believes</w:t>
      </w:r>
      <w:r w:rsidR="00C415CE">
        <w:rPr>
          <w:bCs/>
          <w:lang w:val="en-US" w:eastAsia="zh-CN"/>
        </w:rPr>
        <w:t xml:space="preserve"> that RSSI measurement is available at the UE</w:t>
      </w:r>
      <w:r w:rsidR="0083420E">
        <w:rPr>
          <w:bCs/>
          <w:lang w:val="en-US" w:eastAsia="zh-CN"/>
        </w:rPr>
        <w:t>.</w:t>
      </w:r>
      <w:r w:rsidR="00C415CE">
        <w:rPr>
          <w:bCs/>
          <w:lang w:val="en-US" w:eastAsia="zh-CN"/>
        </w:rPr>
        <w:t xml:space="preserve"> </w:t>
      </w:r>
      <w:r w:rsidR="00196D0B">
        <w:rPr>
          <w:bCs/>
          <w:lang w:val="en-US" w:eastAsia="zh-CN"/>
        </w:rPr>
        <w:t>Therefore</w:t>
      </w:r>
      <w:r w:rsidR="002B7B9D">
        <w:rPr>
          <w:bCs/>
          <w:lang w:val="en-US" w:eastAsia="zh-CN"/>
        </w:rPr>
        <w:t>,</w:t>
      </w:r>
      <w:r w:rsidR="00196D0B">
        <w:rPr>
          <w:bCs/>
          <w:lang w:val="en-US" w:eastAsia="zh-CN"/>
        </w:rPr>
        <w:t xml:space="preserve"> the following summary proposal is provided.</w:t>
      </w:r>
    </w:p>
    <w:p w14:paraId="1F81F65A" w14:textId="77777777" w:rsidR="00C415CE" w:rsidRDefault="00C415CE" w:rsidP="00C415CE">
      <w:pPr>
        <w:rPr>
          <w:lang w:val="en-GB" w:eastAsia="zh-CN"/>
        </w:rPr>
      </w:pPr>
    </w:p>
    <w:p w14:paraId="57D49643" w14:textId="4977A995" w:rsidR="00C415CE" w:rsidRDefault="00C415CE" w:rsidP="00C415CE">
      <w:pPr>
        <w:rPr>
          <w:b/>
        </w:rPr>
      </w:pPr>
      <w:r>
        <w:rPr>
          <w:b/>
        </w:rPr>
        <w:t xml:space="preserve">Proposal </w:t>
      </w:r>
      <w:r w:rsidR="00E11B77">
        <w:rPr>
          <w:b/>
          <w:lang w:val="en-US"/>
        </w:rPr>
        <w:t>10</w:t>
      </w:r>
      <w:r>
        <w:rPr>
          <w:b/>
        </w:rPr>
        <w:t xml:space="preserve">: </w:t>
      </w:r>
      <w:r w:rsidRPr="00D70857">
        <w:rPr>
          <w:b/>
          <w:lang w:val="en-US"/>
        </w:rPr>
        <w:t>RAN</w:t>
      </w:r>
      <w:r>
        <w:rPr>
          <w:b/>
          <w:lang w:val="en-US"/>
        </w:rPr>
        <w:t>2 agree on one of the following option</w:t>
      </w:r>
      <w:r w:rsidR="00543855">
        <w:rPr>
          <w:b/>
          <w:lang w:val="en-US"/>
        </w:rPr>
        <w:t>s</w:t>
      </w:r>
      <w:r>
        <w:rPr>
          <w:b/>
          <w:lang w:val="en-US"/>
        </w:rPr>
        <w:t>.</w:t>
      </w:r>
    </w:p>
    <w:p w14:paraId="2C67A4E5" w14:textId="2865B6B1" w:rsidR="0083420E" w:rsidRPr="00BF6927" w:rsidRDefault="0083420E" w:rsidP="00BF6927">
      <w:pPr>
        <w:pStyle w:val="ListParagraph"/>
        <w:numPr>
          <w:ilvl w:val="0"/>
          <w:numId w:val="23"/>
        </w:numPr>
        <w:rPr>
          <w:b/>
        </w:rPr>
      </w:pPr>
      <w:r w:rsidRPr="0083420E">
        <w:rPr>
          <w:b/>
          <w:lang w:val="en-US"/>
        </w:rPr>
        <w:t>UE includes the latest RSSI measurements in the RLF report</w:t>
      </w:r>
      <w:r w:rsidR="00BF6927">
        <w:rPr>
          <w:b/>
          <w:lang w:val="en-US"/>
        </w:rPr>
        <w:t>. FFS when to include it</w:t>
      </w:r>
    </w:p>
    <w:p w14:paraId="35666D52" w14:textId="6CC45423" w:rsidR="0083420E" w:rsidRPr="0083420E" w:rsidRDefault="0083420E" w:rsidP="0083420E">
      <w:pPr>
        <w:pStyle w:val="ListParagraph"/>
        <w:numPr>
          <w:ilvl w:val="0"/>
          <w:numId w:val="23"/>
        </w:numPr>
        <w:rPr>
          <w:b/>
        </w:rPr>
      </w:pPr>
      <w:r w:rsidRPr="0083420E">
        <w:rPr>
          <w:b/>
          <w:lang w:val="en-US"/>
        </w:rPr>
        <w:t>UE includes the latest detected power in the RLF report</w:t>
      </w:r>
      <w:r w:rsidR="00BF6927">
        <w:rPr>
          <w:b/>
          <w:lang w:val="en-US"/>
        </w:rPr>
        <w:t>. FFS when to include it</w:t>
      </w:r>
    </w:p>
    <w:p w14:paraId="06FB49D1" w14:textId="77777777" w:rsidR="00196D0B" w:rsidRDefault="00196D0B" w:rsidP="006D5D9F">
      <w:pPr>
        <w:spacing w:after="120"/>
        <w:rPr>
          <w:lang w:eastAsia="zh-CN"/>
        </w:rPr>
      </w:pPr>
    </w:p>
    <w:p w14:paraId="6732D83D" w14:textId="5720B79F" w:rsidR="00130AB5" w:rsidRDefault="00130AB5" w:rsidP="00E77225">
      <w:pPr>
        <w:spacing w:after="120"/>
        <w:jc w:val="both"/>
        <w:rPr>
          <w:lang w:eastAsia="zh-CN"/>
        </w:rPr>
      </w:pPr>
      <w:r>
        <w:rPr>
          <w:bCs/>
          <w:lang w:val="en-US" w:eastAsia="zh-CN"/>
        </w:rPr>
        <w:t xml:space="preserve">In addition, it has been proposed by [8] to include the absence of the DL </w:t>
      </w:r>
      <w:r w:rsidR="00E23C5D">
        <w:rPr>
          <w:bCs/>
          <w:lang w:val="en-US" w:eastAsia="zh-CN"/>
        </w:rPr>
        <w:t>SSB</w:t>
      </w:r>
      <w:r>
        <w:rPr>
          <w:bCs/>
          <w:lang w:val="en-US" w:eastAsia="zh-CN"/>
        </w:rPr>
        <w:t xml:space="preserve"> in the RLF report. T</w:t>
      </w:r>
      <w:r w:rsidR="00784C35">
        <w:rPr>
          <w:bCs/>
          <w:lang w:val="en-US" w:eastAsia="zh-CN"/>
        </w:rPr>
        <w:t xml:space="preserve">he paper [8] discusses that according to RAN4 requirements specified in TS 38.133, the UE measures the absence of the DL </w:t>
      </w:r>
      <w:r w:rsidR="00545BDD">
        <w:rPr>
          <w:bCs/>
          <w:lang w:val="en-US" w:eastAsia="zh-CN"/>
        </w:rPr>
        <w:t>SSB</w:t>
      </w:r>
      <w:r w:rsidR="005F38FE">
        <w:rPr>
          <w:bCs/>
          <w:lang w:val="en-US" w:eastAsia="zh-CN"/>
        </w:rPr>
        <w:t>s</w:t>
      </w:r>
      <w:r w:rsidR="00784C35">
        <w:rPr>
          <w:bCs/>
          <w:lang w:val="en-US" w:eastAsia="zh-CN"/>
        </w:rPr>
        <w:t xml:space="preserve"> caused by the LBT issue. </w:t>
      </w:r>
      <w:r w:rsidR="0061133F">
        <w:rPr>
          <w:bCs/>
          <w:lang w:val="en-US" w:eastAsia="zh-CN"/>
        </w:rPr>
        <w:t xml:space="preserve">Such information would be valuable to </w:t>
      </w:r>
      <w:r w:rsidR="004D582C">
        <w:rPr>
          <w:bCs/>
          <w:lang w:val="en-US" w:eastAsia="zh-CN"/>
        </w:rPr>
        <w:t>determine</w:t>
      </w:r>
      <w:r w:rsidR="0061133F">
        <w:rPr>
          <w:bCs/>
          <w:lang w:val="en-US" w:eastAsia="zh-CN"/>
        </w:rPr>
        <w:t xml:space="preserve"> whether the failure is caused by the wrong mobility configuration or by the DL LBT issue led to </w:t>
      </w:r>
      <w:r w:rsidR="007D60F8">
        <w:rPr>
          <w:bCs/>
          <w:lang w:val="en-US" w:eastAsia="zh-CN"/>
        </w:rPr>
        <w:t xml:space="preserve">absence of the DL </w:t>
      </w:r>
      <w:r w:rsidR="00360832">
        <w:rPr>
          <w:bCs/>
          <w:lang w:val="en-US" w:eastAsia="zh-CN"/>
        </w:rPr>
        <w:t>reference</w:t>
      </w:r>
      <w:r w:rsidR="007D60F8">
        <w:rPr>
          <w:bCs/>
          <w:lang w:val="en-US" w:eastAsia="zh-CN"/>
        </w:rPr>
        <w:t xml:space="preserve"> signals.</w:t>
      </w:r>
      <w:r w:rsidR="002D0891">
        <w:rPr>
          <w:bCs/>
          <w:lang w:val="en-US" w:eastAsia="zh-CN"/>
        </w:rPr>
        <w:t xml:space="preserve"> Therefore</w:t>
      </w:r>
      <w:r w:rsidR="00B0562D">
        <w:rPr>
          <w:bCs/>
          <w:lang w:val="en-US" w:eastAsia="zh-CN"/>
        </w:rPr>
        <w:t>,</w:t>
      </w:r>
      <w:r w:rsidR="002D0891">
        <w:rPr>
          <w:bCs/>
          <w:lang w:val="en-US" w:eastAsia="zh-CN"/>
        </w:rPr>
        <w:t xml:space="preserve"> rapporteur of the summary proposes the following.</w:t>
      </w:r>
    </w:p>
    <w:p w14:paraId="164E8F7D" w14:textId="77777777" w:rsidR="002D0891" w:rsidRDefault="002D0891" w:rsidP="006D5D9F">
      <w:pPr>
        <w:spacing w:after="120"/>
        <w:rPr>
          <w:lang w:eastAsia="zh-CN"/>
        </w:rPr>
      </w:pPr>
    </w:p>
    <w:p w14:paraId="4AFDADFD" w14:textId="17393E0F" w:rsidR="00C20A5A" w:rsidRDefault="002D0891" w:rsidP="006D5D9F">
      <w:pPr>
        <w:spacing w:after="120"/>
        <w:rPr>
          <w:lang w:eastAsia="zh-CN"/>
        </w:rPr>
      </w:pPr>
      <w:r>
        <w:rPr>
          <w:b/>
        </w:rPr>
        <w:t xml:space="preserve">Proposal </w:t>
      </w:r>
      <w:r w:rsidR="00ED47A2">
        <w:rPr>
          <w:b/>
          <w:lang w:val="en-US"/>
        </w:rPr>
        <w:t>11</w:t>
      </w:r>
      <w:r>
        <w:rPr>
          <w:b/>
        </w:rPr>
        <w:t xml:space="preserve">: </w:t>
      </w:r>
      <w:r w:rsidRPr="00D70857">
        <w:rPr>
          <w:b/>
          <w:lang w:val="en-US"/>
        </w:rPr>
        <w:t>RAN</w:t>
      </w:r>
      <w:r>
        <w:rPr>
          <w:b/>
          <w:lang w:val="en-US"/>
        </w:rPr>
        <w:t>2 agree to include information of absence of the SSB in the RLF report</w:t>
      </w:r>
      <w:r w:rsidR="00E55F31">
        <w:rPr>
          <w:b/>
          <w:lang w:val="en-US"/>
        </w:rPr>
        <w:t>.</w:t>
      </w:r>
    </w:p>
    <w:p w14:paraId="43B15511" w14:textId="77777777" w:rsidR="00C20A5A" w:rsidRDefault="00C20A5A" w:rsidP="006D5D9F">
      <w:pPr>
        <w:spacing w:after="120"/>
        <w:rPr>
          <w:lang w:eastAsia="zh-CN"/>
        </w:rPr>
      </w:pPr>
    </w:p>
    <w:tbl>
      <w:tblPr>
        <w:tblStyle w:val="TableGrid"/>
        <w:tblW w:w="0" w:type="auto"/>
        <w:tblLook w:val="04A0" w:firstRow="1" w:lastRow="0" w:firstColumn="1" w:lastColumn="0" w:noHBand="0" w:noVBand="1"/>
      </w:tblPr>
      <w:tblGrid>
        <w:gridCol w:w="1413"/>
        <w:gridCol w:w="8218"/>
      </w:tblGrid>
      <w:tr w:rsidR="0017488B" w14:paraId="1E0A2070" w14:textId="77777777" w:rsidTr="0017488B">
        <w:tc>
          <w:tcPr>
            <w:tcW w:w="1413" w:type="dxa"/>
          </w:tcPr>
          <w:p w14:paraId="0E18D36E" w14:textId="5032E9D8" w:rsidR="0017488B" w:rsidRPr="00D54847" w:rsidRDefault="0017488B" w:rsidP="006D5D9F">
            <w:pPr>
              <w:spacing w:after="120"/>
              <w:rPr>
                <w:rFonts w:ascii="Calibri" w:hAnsi="Calibri" w:cs="Calibri"/>
                <w:sz w:val="20"/>
                <w:szCs w:val="20"/>
                <w:lang w:eastAsia="zh-CN"/>
              </w:rPr>
            </w:pPr>
            <w:r w:rsidRPr="00D54847">
              <w:rPr>
                <w:rFonts w:ascii="Calibri" w:hAnsi="Calibri" w:cs="Calibri"/>
                <w:bCs/>
                <w:sz w:val="20"/>
                <w:szCs w:val="20"/>
                <w:lang w:val="en-US" w:eastAsia="zh-CN"/>
              </w:rPr>
              <w:t>company</w:t>
            </w:r>
          </w:p>
        </w:tc>
        <w:tc>
          <w:tcPr>
            <w:tcW w:w="8218" w:type="dxa"/>
          </w:tcPr>
          <w:p w14:paraId="6973E44C" w14:textId="76088D44" w:rsidR="0017488B" w:rsidRPr="00D54847" w:rsidRDefault="0017488B" w:rsidP="006D5D9F">
            <w:pPr>
              <w:spacing w:after="120"/>
              <w:rPr>
                <w:rFonts w:ascii="Calibri" w:hAnsi="Calibri" w:cs="Calibri"/>
                <w:sz w:val="20"/>
                <w:szCs w:val="20"/>
                <w:lang w:eastAsia="zh-CN"/>
              </w:rPr>
            </w:pPr>
            <w:r w:rsidRPr="00D54847">
              <w:rPr>
                <w:rFonts w:ascii="Calibri" w:hAnsi="Calibri" w:cs="Calibri"/>
                <w:bCs/>
                <w:sz w:val="20"/>
                <w:szCs w:val="20"/>
                <w:lang w:val="en-US" w:eastAsia="zh-CN"/>
              </w:rPr>
              <w:t>proposal</w:t>
            </w:r>
          </w:p>
        </w:tc>
      </w:tr>
      <w:tr w:rsidR="0048496C" w14:paraId="2169F3E6" w14:textId="77777777" w:rsidTr="0017488B">
        <w:tc>
          <w:tcPr>
            <w:tcW w:w="1413" w:type="dxa"/>
          </w:tcPr>
          <w:p w14:paraId="447AE478" w14:textId="3A5DB294" w:rsidR="0048496C" w:rsidRPr="00D54847" w:rsidRDefault="0048496C" w:rsidP="0048496C">
            <w:pPr>
              <w:spacing w:after="120"/>
              <w:rPr>
                <w:rFonts w:ascii="Calibri" w:hAnsi="Calibri" w:cs="Calibri"/>
                <w:sz w:val="20"/>
                <w:szCs w:val="20"/>
                <w:lang w:eastAsia="zh-CN"/>
              </w:rPr>
            </w:pPr>
            <w:r w:rsidRPr="00D54847">
              <w:rPr>
                <w:rFonts w:ascii="Calibri" w:hAnsi="Calibri" w:cs="Calibri"/>
                <w:sz w:val="20"/>
                <w:szCs w:val="20"/>
                <w:lang w:val="en-GB" w:eastAsia="zh-CN"/>
              </w:rPr>
              <w:t>Lenovo [2]</w:t>
            </w:r>
          </w:p>
        </w:tc>
        <w:tc>
          <w:tcPr>
            <w:tcW w:w="8218" w:type="dxa"/>
          </w:tcPr>
          <w:p w14:paraId="399B99D9" w14:textId="6F4017F7" w:rsidR="0048496C" w:rsidRPr="00D54847" w:rsidRDefault="0048496C" w:rsidP="0048496C">
            <w:pPr>
              <w:spacing w:after="120"/>
              <w:rPr>
                <w:rFonts w:ascii="Calibri" w:hAnsi="Calibri" w:cs="Calibri"/>
                <w:b/>
                <w:sz w:val="20"/>
                <w:szCs w:val="20"/>
                <w:lang w:eastAsia="zh-CN"/>
              </w:rPr>
            </w:pPr>
            <w:r w:rsidRPr="00D54847">
              <w:rPr>
                <w:rFonts w:ascii="Calibri" w:hAnsi="Calibri" w:cs="Calibri"/>
                <w:b/>
                <w:sz w:val="20"/>
                <w:szCs w:val="20"/>
              </w:rPr>
              <w:t xml:space="preserve">Proposal 1: </w:t>
            </w:r>
            <w:r w:rsidRPr="00D54847">
              <w:rPr>
                <w:rFonts w:ascii="Calibri" w:hAnsi="Calibri" w:cs="Calibri"/>
                <w:sz w:val="20"/>
                <w:szCs w:val="20"/>
              </w:rPr>
              <w:t>Include measured RSSI and an explicit indication concerning handover failure due to consistent LBT failure in the RLF report.</w:t>
            </w:r>
          </w:p>
        </w:tc>
      </w:tr>
      <w:tr w:rsidR="0048496C" w14:paraId="23691367" w14:textId="77777777" w:rsidTr="0017488B">
        <w:tc>
          <w:tcPr>
            <w:tcW w:w="1413" w:type="dxa"/>
          </w:tcPr>
          <w:p w14:paraId="058B2097" w14:textId="319C6686" w:rsidR="0048496C" w:rsidRPr="00D54847" w:rsidRDefault="0048496C" w:rsidP="0048496C">
            <w:pPr>
              <w:spacing w:after="120"/>
              <w:rPr>
                <w:rFonts w:ascii="Calibri" w:hAnsi="Calibri" w:cs="Calibri"/>
                <w:sz w:val="20"/>
                <w:szCs w:val="20"/>
                <w:lang w:eastAsia="zh-CN"/>
              </w:rPr>
            </w:pPr>
            <w:proofErr w:type="gramStart"/>
            <w:r w:rsidRPr="00D54847">
              <w:rPr>
                <w:rFonts w:ascii="Calibri" w:hAnsi="Calibri" w:cs="Calibri"/>
                <w:sz w:val="20"/>
                <w:szCs w:val="20"/>
                <w:lang w:val="en-US" w:eastAsia="zh-CN"/>
              </w:rPr>
              <w:t>ZTE[</w:t>
            </w:r>
            <w:proofErr w:type="gramEnd"/>
            <w:r w:rsidRPr="00D54847">
              <w:rPr>
                <w:rFonts w:ascii="Calibri" w:hAnsi="Calibri" w:cs="Calibri"/>
                <w:sz w:val="20"/>
                <w:szCs w:val="20"/>
                <w:lang w:val="en-US" w:eastAsia="zh-CN"/>
              </w:rPr>
              <w:t>5]</w:t>
            </w:r>
          </w:p>
        </w:tc>
        <w:tc>
          <w:tcPr>
            <w:tcW w:w="8218" w:type="dxa"/>
          </w:tcPr>
          <w:p w14:paraId="456DE14D" w14:textId="679DB8F8" w:rsidR="0048496C" w:rsidRPr="00D54847" w:rsidRDefault="0048496C" w:rsidP="0048496C">
            <w:pPr>
              <w:spacing w:after="120"/>
              <w:rPr>
                <w:rFonts w:ascii="Calibri" w:hAnsi="Calibri" w:cs="Calibri"/>
                <w:b/>
                <w:sz w:val="20"/>
                <w:szCs w:val="20"/>
                <w:lang w:eastAsia="zh-CN"/>
              </w:rPr>
            </w:pPr>
            <w:r w:rsidRPr="00D54847">
              <w:rPr>
                <w:rFonts w:ascii="Calibri" w:hAnsi="Calibri" w:cs="Calibri"/>
                <w:b/>
                <w:bCs/>
                <w:sz w:val="20"/>
                <w:szCs w:val="20"/>
                <w:lang w:val="en-US" w:eastAsia="zh-CN"/>
              </w:rPr>
              <w:t xml:space="preserve">Proposal 4: </w:t>
            </w:r>
            <w:r w:rsidRPr="00D54847">
              <w:rPr>
                <w:rFonts w:ascii="Calibri" w:hAnsi="Calibri" w:cs="Calibri"/>
                <w:sz w:val="20"/>
                <w:szCs w:val="20"/>
                <w:lang w:val="en-US" w:eastAsia="zh-CN"/>
              </w:rPr>
              <w:t>No need to introduce explicit indication in RLF-report that the indication that handover failure occurred due to consistent LBT failures.</w:t>
            </w:r>
          </w:p>
        </w:tc>
      </w:tr>
      <w:tr w:rsidR="0048496C" w14:paraId="25F14B5F" w14:textId="77777777" w:rsidTr="0017488B">
        <w:tc>
          <w:tcPr>
            <w:tcW w:w="1413" w:type="dxa"/>
          </w:tcPr>
          <w:p w14:paraId="111A1463" w14:textId="5E3ADE41" w:rsidR="0048496C" w:rsidRPr="00D54847" w:rsidRDefault="0048496C" w:rsidP="0048496C">
            <w:pPr>
              <w:spacing w:after="120"/>
              <w:rPr>
                <w:rFonts w:ascii="Calibri" w:hAnsi="Calibri" w:cs="Calibri"/>
                <w:sz w:val="20"/>
                <w:szCs w:val="20"/>
                <w:lang w:eastAsia="zh-CN"/>
              </w:rPr>
            </w:pPr>
            <w:r w:rsidRPr="00D54847">
              <w:rPr>
                <w:rFonts w:ascii="Calibri" w:hAnsi="Calibri" w:cs="Calibri"/>
                <w:sz w:val="20"/>
                <w:szCs w:val="20"/>
                <w:lang w:val="en-US" w:eastAsia="zh-CN"/>
              </w:rPr>
              <w:t>Samsung [6]</w:t>
            </w:r>
          </w:p>
        </w:tc>
        <w:tc>
          <w:tcPr>
            <w:tcW w:w="8218" w:type="dxa"/>
          </w:tcPr>
          <w:p w14:paraId="308CD5C2" w14:textId="660CB26F" w:rsidR="0048496C" w:rsidRPr="00D54847" w:rsidRDefault="0048496C" w:rsidP="0048496C">
            <w:pPr>
              <w:spacing w:after="120"/>
              <w:rPr>
                <w:rFonts w:ascii="Calibri" w:hAnsi="Calibri" w:cs="Calibri"/>
                <w:sz w:val="20"/>
                <w:szCs w:val="20"/>
              </w:rPr>
            </w:pPr>
            <w:r w:rsidRPr="00D54847">
              <w:rPr>
                <w:rFonts w:ascii="Calibri" w:hAnsi="Calibri" w:cs="Calibri"/>
                <w:b/>
                <w:sz w:val="20"/>
                <w:szCs w:val="20"/>
              </w:rPr>
              <w:t xml:space="preserve">Proposal 7: </w:t>
            </w:r>
            <w:r w:rsidRPr="00D54847">
              <w:rPr>
                <w:rFonts w:ascii="Calibri" w:hAnsi="Calibri" w:cs="Calibri"/>
                <w:sz w:val="20"/>
                <w:szCs w:val="20"/>
              </w:rPr>
              <w:t>RAN2 to discuss additional info in RLF report when the reported RLF cause is not consistent UL LBT failures, but UL LBT failures have an impact on RLF.</w:t>
            </w:r>
          </w:p>
        </w:tc>
      </w:tr>
      <w:tr w:rsidR="0048496C" w14:paraId="0F03503B" w14:textId="77777777" w:rsidTr="0017488B">
        <w:tc>
          <w:tcPr>
            <w:tcW w:w="1413" w:type="dxa"/>
          </w:tcPr>
          <w:p w14:paraId="528DEE2E" w14:textId="75DD8350" w:rsidR="0048496C" w:rsidRPr="00D54847" w:rsidRDefault="0048496C" w:rsidP="0048496C">
            <w:pPr>
              <w:rPr>
                <w:rFonts w:ascii="Calibri" w:hAnsi="Calibri" w:cs="Calibri"/>
                <w:sz w:val="20"/>
                <w:szCs w:val="20"/>
                <w:lang w:val="en-GB" w:eastAsia="zh-CN"/>
              </w:rPr>
            </w:pPr>
            <w:r w:rsidRPr="00D54847">
              <w:rPr>
                <w:rFonts w:ascii="Calibri" w:hAnsi="Calibri" w:cs="Calibri"/>
                <w:sz w:val="20"/>
                <w:szCs w:val="20"/>
                <w:lang w:val="en-GB" w:eastAsia="zh-CN"/>
              </w:rPr>
              <w:t xml:space="preserve">CMCC [7] </w:t>
            </w:r>
          </w:p>
        </w:tc>
        <w:tc>
          <w:tcPr>
            <w:tcW w:w="8218" w:type="dxa"/>
          </w:tcPr>
          <w:p w14:paraId="29F74AF5" w14:textId="2CF54008" w:rsidR="0048496C" w:rsidRPr="00D54847" w:rsidRDefault="0048496C" w:rsidP="0048496C">
            <w:pPr>
              <w:rPr>
                <w:rFonts w:ascii="Calibri" w:eastAsia="SimSun" w:hAnsi="Calibri" w:cs="Calibri"/>
                <w:b/>
                <w:color w:val="000000"/>
                <w:sz w:val="20"/>
                <w:szCs w:val="20"/>
                <w:lang w:eastAsia="zh-CN"/>
              </w:rPr>
            </w:pPr>
            <w:r w:rsidRPr="00D54847">
              <w:rPr>
                <w:rFonts w:ascii="Calibri" w:eastAsia="SimSun" w:hAnsi="Calibri" w:cs="Calibri"/>
                <w:b/>
                <w:color w:val="000000"/>
                <w:sz w:val="20"/>
                <w:szCs w:val="20"/>
                <w:lang w:eastAsia="zh-CN"/>
              </w:rPr>
              <w:t xml:space="preserve">Proposal </w:t>
            </w:r>
            <w:r w:rsidRPr="00D54847">
              <w:rPr>
                <w:rFonts w:ascii="Calibri" w:eastAsia="SimSun" w:hAnsi="Calibri" w:cs="Calibri"/>
                <w:b/>
                <w:color w:val="000000"/>
                <w:sz w:val="20"/>
                <w:szCs w:val="20"/>
                <w:lang w:val="en-US" w:eastAsia="zh-CN"/>
              </w:rPr>
              <w:t>4</w:t>
            </w:r>
            <w:r w:rsidRPr="00D54847">
              <w:rPr>
                <w:rFonts w:ascii="Calibri" w:eastAsia="SimSun" w:hAnsi="Calibri" w:cs="Calibri"/>
                <w:b/>
                <w:color w:val="000000"/>
                <w:sz w:val="20"/>
                <w:szCs w:val="20"/>
                <w:lang w:eastAsia="zh-CN"/>
              </w:rPr>
              <w:t xml:space="preserve">: </w:t>
            </w:r>
            <w:r w:rsidRPr="00D54847">
              <w:rPr>
                <w:rFonts w:ascii="Calibri" w:eastAsia="SimSun" w:hAnsi="Calibri" w:cs="Calibri"/>
                <w:bCs/>
                <w:color w:val="000000"/>
                <w:sz w:val="20"/>
                <w:szCs w:val="20"/>
                <w:lang w:val="en-US" w:eastAsia="zh-CN"/>
              </w:rPr>
              <w:t>Study the LBT failure have impacts on the RA failure or RLF case.</w:t>
            </w:r>
          </w:p>
        </w:tc>
      </w:tr>
      <w:tr w:rsidR="0048496C" w14:paraId="484DE0E9" w14:textId="77777777" w:rsidTr="0017488B">
        <w:tc>
          <w:tcPr>
            <w:tcW w:w="1413" w:type="dxa"/>
          </w:tcPr>
          <w:p w14:paraId="34E53176" w14:textId="37DA9E3A" w:rsidR="0048496C" w:rsidRPr="00D54847" w:rsidRDefault="0048496C" w:rsidP="0048496C">
            <w:pPr>
              <w:spacing w:after="120"/>
              <w:rPr>
                <w:rFonts w:ascii="Calibri" w:hAnsi="Calibri" w:cs="Calibri"/>
                <w:sz w:val="20"/>
                <w:szCs w:val="20"/>
                <w:lang w:val="en-GB" w:eastAsia="zh-CN"/>
              </w:rPr>
            </w:pPr>
            <w:r w:rsidRPr="00D54847">
              <w:rPr>
                <w:rFonts w:ascii="Calibri" w:hAnsi="Calibri" w:cs="Calibri"/>
                <w:sz w:val="20"/>
                <w:szCs w:val="20"/>
                <w:lang w:val="en-GB" w:eastAsia="zh-CN"/>
              </w:rPr>
              <w:t>Eri</w:t>
            </w:r>
            <w:r w:rsidR="00E21E9D" w:rsidRPr="00D54847">
              <w:rPr>
                <w:rFonts w:ascii="Calibri" w:hAnsi="Calibri" w:cs="Calibri"/>
                <w:sz w:val="20"/>
                <w:szCs w:val="20"/>
                <w:lang w:val="en-GB" w:eastAsia="zh-CN"/>
              </w:rPr>
              <w:t>c</w:t>
            </w:r>
            <w:r w:rsidRPr="00D54847">
              <w:rPr>
                <w:rFonts w:ascii="Calibri" w:hAnsi="Calibri" w:cs="Calibri"/>
                <w:sz w:val="20"/>
                <w:szCs w:val="20"/>
                <w:lang w:val="en-GB" w:eastAsia="zh-CN"/>
              </w:rPr>
              <w:t>sson [8]</w:t>
            </w:r>
          </w:p>
        </w:tc>
        <w:tc>
          <w:tcPr>
            <w:tcW w:w="8218" w:type="dxa"/>
          </w:tcPr>
          <w:p w14:paraId="57A74D50" w14:textId="2BAECB1E" w:rsidR="0048496C" w:rsidRPr="00D54847" w:rsidRDefault="0048496C" w:rsidP="0048496C">
            <w:pPr>
              <w:pStyle w:val="Proposal"/>
              <w:numPr>
                <w:ilvl w:val="0"/>
                <w:numId w:val="26"/>
              </w:numPr>
              <w:tabs>
                <w:tab w:val="num" w:pos="1304"/>
              </w:tabs>
              <w:overflowPunct w:val="0"/>
              <w:autoSpaceDE w:val="0"/>
              <w:autoSpaceDN w:val="0"/>
              <w:adjustRightInd w:val="0"/>
              <w:spacing w:after="120"/>
              <w:ind w:left="37"/>
              <w:jc w:val="both"/>
              <w:textAlignment w:val="baseline"/>
              <w:rPr>
                <w:rFonts w:ascii="Calibri" w:hAnsi="Calibri" w:cs="Calibri"/>
                <w:sz w:val="20"/>
                <w:szCs w:val="20"/>
              </w:rPr>
            </w:pPr>
            <w:bookmarkStart w:id="4" w:name="_Toc127303832"/>
            <w:r w:rsidRPr="00D54847">
              <w:rPr>
                <w:rFonts w:ascii="Calibri" w:hAnsi="Calibri" w:cs="Calibri"/>
                <w:sz w:val="20"/>
                <w:szCs w:val="20"/>
              </w:rPr>
              <w:t xml:space="preserve">Proposal 12: </w:t>
            </w:r>
            <w:r w:rsidRPr="00D54847">
              <w:rPr>
                <w:rFonts w:ascii="Calibri" w:hAnsi="Calibri" w:cs="Calibri"/>
                <w:b w:val="0"/>
                <w:bCs w:val="0"/>
                <w:sz w:val="20"/>
                <w:szCs w:val="20"/>
              </w:rPr>
              <w:t>UE logs in the RLF-Report information that consistent LBT failure indirectly caused RLF/HOF. FFS on the details (explicit or implicit indication).</w:t>
            </w:r>
            <w:bookmarkEnd w:id="4"/>
          </w:p>
        </w:tc>
      </w:tr>
    </w:tbl>
    <w:p w14:paraId="046F09D7" w14:textId="77777777" w:rsidR="0017488B" w:rsidRDefault="0017488B" w:rsidP="006D5D9F">
      <w:pPr>
        <w:spacing w:after="120"/>
        <w:rPr>
          <w:lang w:eastAsia="zh-CN"/>
        </w:rPr>
      </w:pPr>
    </w:p>
    <w:p w14:paraId="2663F6CC" w14:textId="576B6DAD" w:rsidR="00C901DF" w:rsidRDefault="00EF2F7A" w:rsidP="006D5D9F">
      <w:pPr>
        <w:spacing w:after="120"/>
        <w:rPr>
          <w:bCs/>
          <w:lang w:val="en-US" w:eastAsia="zh-CN"/>
        </w:rPr>
      </w:pPr>
      <w:r>
        <w:rPr>
          <w:bCs/>
          <w:lang w:val="en-US" w:eastAsia="zh-CN"/>
        </w:rPr>
        <w:t>There has been also discussions and proposals on the scenarios in which the LBT is not the cause of the failure but indirectly contributed to the failure. For example</w:t>
      </w:r>
      <w:r w:rsidR="003350D6">
        <w:rPr>
          <w:bCs/>
          <w:lang w:val="en-US" w:eastAsia="zh-CN"/>
        </w:rPr>
        <w:t>,</w:t>
      </w:r>
      <w:r>
        <w:rPr>
          <w:bCs/>
          <w:lang w:val="en-US" w:eastAsia="zh-CN"/>
        </w:rPr>
        <w:t xml:space="preserve"> when the UE experience LBT failure during HO execution, the UE waits until expiry of T304 timer and hence </w:t>
      </w:r>
      <w:r w:rsidR="003C32B0">
        <w:rPr>
          <w:bCs/>
          <w:lang w:val="en-US" w:eastAsia="zh-CN"/>
        </w:rPr>
        <w:t xml:space="preserve">the RLF cause </w:t>
      </w:r>
      <w:r w:rsidR="002534D2">
        <w:rPr>
          <w:bCs/>
          <w:lang w:val="en-US" w:eastAsia="zh-CN"/>
        </w:rPr>
        <w:t xml:space="preserve">will not be set to </w:t>
      </w:r>
      <w:r w:rsidR="00497B2D">
        <w:rPr>
          <w:bCs/>
          <w:lang w:val="en-US" w:eastAsia="zh-CN"/>
        </w:rPr>
        <w:t xml:space="preserve">LBT failure. </w:t>
      </w:r>
      <w:r w:rsidR="00293C6C">
        <w:rPr>
          <w:bCs/>
          <w:lang w:val="en-US" w:eastAsia="zh-CN"/>
        </w:rPr>
        <w:t xml:space="preserve">Such LBT failures might be possible to be extracted </w:t>
      </w:r>
      <w:r w:rsidR="00EA5710">
        <w:rPr>
          <w:bCs/>
          <w:lang w:val="en-US" w:eastAsia="zh-CN"/>
        </w:rPr>
        <w:t>implicitly by other information e.g., RA-</w:t>
      </w:r>
      <w:proofErr w:type="spellStart"/>
      <w:r w:rsidR="00EA5710">
        <w:rPr>
          <w:bCs/>
          <w:lang w:val="en-US" w:eastAsia="zh-CN"/>
        </w:rPr>
        <w:t>InformationCommon</w:t>
      </w:r>
      <w:proofErr w:type="spellEnd"/>
      <w:r w:rsidR="00EA5710">
        <w:rPr>
          <w:bCs/>
          <w:lang w:val="en-US" w:eastAsia="zh-CN"/>
        </w:rPr>
        <w:t xml:space="preserve"> if we log LBT information th</w:t>
      </w:r>
      <w:r w:rsidR="00B47EAC">
        <w:rPr>
          <w:bCs/>
          <w:lang w:val="en-US" w:eastAsia="zh-CN"/>
        </w:rPr>
        <w:t>erein.</w:t>
      </w:r>
      <w:r w:rsidR="00905276">
        <w:rPr>
          <w:bCs/>
          <w:lang w:val="en-US" w:eastAsia="zh-CN"/>
        </w:rPr>
        <w:t xml:space="preserve"> </w:t>
      </w:r>
      <w:r w:rsidR="00870FA5">
        <w:rPr>
          <w:bCs/>
          <w:lang w:val="en-US" w:eastAsia="zh-CN"/>
        </w:rPr>
        <w:t>Therefore</w:t>
      </w:r>
      <w:r w:rsidR="00C2381D">
        <w:rPr>
          <w:bCs/>
          <w:lang w:val="en-US" w:eastAsia="zh-CN"/>
        </w:rPr>
        <w:t>,</w:t>
      </w:r>
      <w:r w:rsidR="00870FA5">
        <w:rPr>
          <w:bCs/>
          <w:lang w:val="en-US" w:eastAsia="zh-CN"/>
        </w:rPr>
        <w:t xml:space="preserve"> rapporteur of the summary suggest we wait for more progress on the content of the </w:t>
      </w:r>
      <w:r w:rsidR="00D93704">
        <w:rPr>
          <w:bCs/>
          <w:lang w:val="en-US" w:eastAsia="zh-CN"/>
        </w:rPr>
        <w:t>RA-</w:t>
      </w:r>
      <w:proofErr w:type="spellStart"/>
      <w:r w:rsidR="00D93704">
        <w:rPr>
          <w:bCs/>
          <w:lang w:val="en-US" w:eastAsia="zh-CN"/>
        </w:rPr>
        <w:t>InformationCommon</w:t>
      </w:r>
      <w:proofErr w:type="spellEnd"/>
      <w:r w:rsidR="00D93704">
        <w:rPr>
          <w:bCs/>
          <w:lang w:val="en-US" w:eastAsia="zh-CN"/>
        </w:rPr>
        <w:t xml:space="preserve"> as well as </w:t>
      </w:r>
      <w:r w:rsidR="001D4802">
        <w:rPr>
          <w:bCs/>
          <w:lang w:val="en-US" w:eastAsia="zh-CN"/>
        </w:rPr>
        <w:t>other enhancements for the RLF report</w:t>
      </w:r>
      <w:r w:rsidR="00C95808">
        <w:rPr>
          <w:bCs/>
          <w:lang w:val="en-US" w:eastAsia="zh-CN"/>
        </w:rPr>
        <w:t xml:space="preserve">. </w:t>
      </w:r>
      <w:r w:rsidR="00853DF7">
        <w:rPr>
          <w:bCs/>
          <w:lang w:val="en-US" w:eastAsia="zh-CN"/>
        </w:rPr>
        <w:t xml:space="preserve">Later we can identify the scenarios that explicit </w:t>
      </w:r>
      <w:r w:rsidR="00821E58">
        <w:rPr>
          <w:bCs/>
          <w:lang w:val="en-US" w:eastAsia="zh-CN"/>
        </w:rPr>
        <w:t xml:space="preserve">indication of </w:t>
      </w:r>
      <w:r w:rsidR="00CE657B">
        <w:rPr>
          <w:bCs/>
          <w:lang w:val="en-US" w:eastAsia="zh-CN"/>
        </w:rPr>
        <w:t xml:space="preserve">LBT failure in the RLF report </w:t>
      </w:r>
      <w:r w:rsidR="0017488B">
        <w:rPr>
          <w:bCs/>
          <w:lang w:val="en-US" w:eastAsia="zh-CN"/>
        </w:rPr>
        <w:t>is required.</w:t>
      </w:r>
    </w:p>
    <w:p w14:paraId="1AFE312F" w14:textId="2E7A6530" w:rsidR="00B63F09" w:rsidRDefault="003350D6" w:rsidP="00B63F09">
      <w:pPr>
        <w:spacing w:after="120"/>
        <w:rPr>
          <w:bCs/>
          <w:lang w:val="en-US" w:eastAsia="zh-CN"/>
        </w:rPr>
      </w:pPr>
      <w:r>
        <w:rPr>
          <w:bCs/>
          <w:lang w:val="en-US" w:eastAsia="zh-CN"/>
        </w:rPr>
        <w:t>In addition</w:t>
      </w:r>
      <w:r w:rsidR="005F5084">
        <w:rPr>
          <w:bCs/>
          <w:lang w:val="en-US" w:eastAsia="zh-CN"/>
        </w:rPr>
        <w:t>,</w:t>
      </w:r>
      <w:r>
        <w:rPr>
          <w:bCs/>
          <w:lang w:val="en-US" w:eastAsia="zh-CN"/>
        </w:rPr>
        <w:t xml:space="preserve"> the following proposal has been noted here as not fallen into the common proposals</w:t>
      </w:r>
      <w:r w:rsidR="00B63F09">
        <w:rPr>
          <w:bCs/>
          <w:lang w:val="en-US" w:eastAsia="zh-CN"/>
        </w:rPr>
        <w:t xml:space="preserve">. </w:t>
      </w:r>
      <w:proofErr w:type="gramStart"/>
      <w:r w:rsidR="00B63F09">
        <w:rPr>
          <w:bCs/>
          <w:lang w:val="en-US" w:eastAsia="zh-CN"/>
        </w:rPr>
        <w:t>So</w:t>
      </w:r>
      <w:proofErr w:type="gramEnd"/>
      <w:r w:rsidR="00B63F09">
        <w:rPr>
          <w:bCs/>
          <w:lang w:val="en-US" w:eastAsia="zh-CN"/>
        </w:rPr>
        <w:t xml:space="preserve"> it can be discussed when the common set of proposals are stable.</w:t>
      </w:r>
    </w:p>
    <w:p w14:paraId="7F59D620" w14:textId="77777777" w:rsidR="00B63F09" w:rsidRDefault="00B63F09" w:rsidP="006D5D9F">
      <w:pPr>
        <w:spacing w:after="120"/>
        <w:rPr>
          <w:bCs/>
          <w:lang w:val="en-US" w:eastAsia="zh-CN"/>
        </w:rPr>
      </w:pPr>
    </w:p>
    <w:tbl>
      <w:tblPr>
        <w:tblStyle w:val="TableGrid"/>
        <w:tblW w:w="0" w:type="auto"/>
        <w:tblLook w:val="04A0" w:firstRow="1" w:lastRow="0" w:firstColumn="1" w:lastColumn="0" w:noHBand="0" w:noVBand="1"/>
      </w:tblPr>
      <w:tblGrid>
        <w:gridCol w:w="1271"/>
        <w:gridCol w:w="8360"/>
      </w:tblGrid>
      <w:tr w:rsidR="00B63F09" w14:paraId="243BE842" w14:textId="77777777" w:rsidTr="00B63F09">
        <w:tc>
          <w:tcPr>
            <w:tcW w:w="1271" w:type="dxa"/>
          </w:tcPr>
          <w:p w14:paraId="7D15CC92" w14:textId="01F5BB16" w:rsidR="00B63F09" w:rsidRPr="00C968A6" w:rsidRDefault="00B63F09" w:rsidP="006D5D9F">
            <w:pPr>
              <w:spacing w:after="120"/>
              <w:rPr>
                <w:bCs/>
                <w:sz w:val="20"/>
                <w:szCs w:val="20"/>
                <w:lang w:val="en-US" w:eastAsia="zh-CN"/>
              </w:rPr>
            </w:pPr>
            <w:r w:rsidRPr="00C968A6">
              <w:rPr>
                <w:bCs/>
                <w:sz w:val="20"/>
                <w:szCs w:val="20"/>
                <w:lang w:val="en-US" w:eastAsia="zh-CN"/>
              </w:rPr>
              <w:lastRenderedPageBreak/>
              <w:t>company</w:t>
            </w:r>
          </w:p>
        </w:tc>
        <w:tc>
          <w:tcPr>
            <w:tcW w:w="8360" w:type="dxa"/>
          </w:tcPr>
          <w:p w14:paraId="4855F244" w14:textId="6E258F40" w:rsidR="00B63F09" w:rsidRPr="00C968A6" w:rsidRDefault="00B63F09" w:rsidP="006D5D9F">
            <w:pPr>
              <w:spacing w:after="120"/>
              <w:rPr>
                <w:bCs/>
                <w:sz w:val="20"/>
                <w:szCs w:val="20"/>
                <w:lang w:val="en-US" w:eastAsia="zh-CN"/>
              </w:rPr>
            </w:pPr>
            <w:r w:rsidRPr="00C968A6">
              <w:rPr>
                <w:bCs/>
                <w:sz w:val="20"/>
                <w:szCs w:val="20"/>
                <w:lang w:val="en-US" w:eastAsia="zh-CN"/>
              </w:rPr>
              <w:t>proposal</w:t>
            </w:r>
          </w:p>
        </w:tc>
      </w:tr>
      <w:tr w:rsidR="00B63F09" w14:paraId="5813390F" w14:textId="77777777" w:rsidTr="00B63F09">
        <w:tc>
          <w:tcPr>
            <w:tcW w:w="1271" w:type="dxa"/>
          </w:tcPr>
          <w:p w14:paraId="2949DF61" w14:textId="3CF47D0E" w:rsidR="00B63F09" w:rsidRPr="00C968A6" w:rsidRDefault="00B63F09" w:rsidP="006D5D9F">
            <w:pPr>
              <w:spacing w:after="120"/>
              <w:rPr>
                <w:bCs/>
                <w:sz w:val="20"/>
                <w:szCs w:val="20"/>
                <w:lang w:val="en-US" w:eastAsia="zh-CN"/>
              </w:rPr>
            </w:pPr>
            <w:r w:rsidRPr="00C968A6">
              <w:rPr>
                <w:bCs/>
                <w:sz w:val="20"/>
                <w:szCs w:val="20"/>
                <w:lang w:val="en-US" w:eastAsia="zh-CN"/>
              </w:rPr>
              <w:t>Lenovo [2]</w:t>
            </w:r>
          </w:p>
        </w:tc>
        <w:tc>
          <w:tcPr>
            <w:tcW w:w="8360" w:type="dxa"/>
          </w:tcPr>
          <w:p w14:paraId="120B56F2" w14:textId="6E1B7D29" w:rsidR="00B63F09" w:rsidRPr="00C968A6" w:rsidRDefault="00B63F09" w:rsidP="006D5D9F">
            <w:pPr>
              <w:spacing w:after="120"/>
              <w:rPr>
                <w:bCs/>
                <w:sz w:val="20"/>
                <w:szCs w:val="20"/>
                <w:lang w:val="en-US" w:eastAsia="zh-CN"/>
              </w:rPr>
            </w:pPr>
            <w:r w:rsidRPr="00C968A6">
              <w:rPr>
                <w:b/>
                <w:sz w:val="20"/>
                <w:szCs w:val="20"/>
              </w:rPr>
              <w:t xml:space="preserve">Proposal 3: </w:t>
            </w:r>
            <w:r w:rsidRPr="00C968A6">
              <w:rPr>
                <w:sz w:val="20"/>
                <w:szCs w:val="20"/>
              </w:rPr>
              <w:t>Time information during handover procedure, e.g. time duration for UL LBT before per RACH attempt and the time elapsed since the last HO execution until successful LBT, can be included in the RLF report.</w:t>
            </w:r>
          </w:p>
        </w:tc>
      </w:tr>
    </w:tbl>
    <w:p w14:paraId="1950F711" w14:textId="4852FFDA" w:rsidR="001665CB" w:rsidRPr="00EC593D" w:rsidRDefault="001665CB" w:rsidP="00EC593D">
      <w:pPr>
        <w:shd w:val="clear" w:color="auto" w:fill="FFFFFF"/>
        <w:spacing w:before="133"/>
        <w:jc w:val="both"/>
        <w:rPr>
          <w:rFonts w:ascii="Times New Roman" w:eastAsia="SimSun" w:hAnsi="Times New Roman"/>
          <w:lang w:eastAsia="zh-CN" w:bidi="ar"/>
        </w:rPr>
      </w:pPr>
    </w:p>
    <w:p w14:paraId="0B6FB71B" w14:textId="71652AB1" w:rsidR="003600A6" w:rsidRPr="004765B4" w:rsidRDefault="00AB161D" w:rsidP="004765B4">
      <w:pPr>
        <w:pStyle w:val="Heading1"/>
        <w:ind w:left="0" w:firstLine="0"/>
        <w:jc w:val="both"/>
        <w:rPr>
          <w:rFonts w:asciiTheme="minorHAnsi" w:hAnsiTheme="minorHAnsi" w:cstheme="minorHAnsi"/>
        </w:rPr>
      </w:pPr>
      <w:r w:rsidRPr="00A0405E">
        <w:rPr>
          <w:rFonts w:asciiTheme="minorHAnsi" w:hAnsiTheme="minorHAnsi" w:cstheme="minorHAnsi"/>
        </w:rPr>
        <w:t>Conclusion</w:t>
      </w:r>
    </w:p>
    <w:p w14:paraId="770B8420" w14:textId="77777777" w:rsidR="00ED47A2" w:rsidRPr="006C6A7B" w:rsidRDefault="00ED47A2" w:rsidP="00ED47A2">
      <w:pPr>
        <w:rPr>
          <w:b/>
          <w:lang w:eastAsia="zh-CN"/>
        </w:rPr>
      </w:pPr>
      <w:r w:rsidRPr="006C6A7B">
        <w:rPr>
          <w:b/>
          <w:bCs/>
          <w:lang w:val="en-US" w:eastAsia="zh-CN"/>
        </w:rPr>
        <w:t xml:space="preserve">Proposal 0: </w:t>
      </w:r>
      <w:r>
        <w:rPr>
          <w:b/>
          <w:bCs/>
          <w:lang w:val="en-US" w:eastAsia="zh-CN"/>
        </w:rPr>
        <w:t xml:space="preserve">In the context of NR-U, </w:t>
      </w:r>
      <w:r w:rsidRPr="006C6A7B">
        <w:rPr>
          <w:b/>
          <w:bCs/>
          <w:lang w:val="en-US" w:eastAsia="zh-CN"/>
        </w:rPr>
        <w:t>RAN2</w:t>
      </w:r>
      <w:r>
        <w:rPr>
          <w:b/>
          <w:bCs/>
          <w:lang w:val="en-US" w:eastAsia="zh-CN"/>
        </w:rPr>
        <w:t xml:space="preserve"> to</w:t>
      </w:r>
      <w:r w:rsidRPr="006C6A7B">
        <w:rPr>
          <w:b/>
          <w:bCs/>
          <w:lang w:val="en-US" w:eastAsia="zh-CN"/>
        </w:rPr>
        <w:t xml:space="preserve"> clarify wh</w:t>
      </w:r>
      <w:r>
        <w:rPr>
          <w:b/>
          <w:bCs/>
          <w:lang w:val="en-US" w:eastAsia="zh-CN"/>
        </w:rPr>
        <w:t>en</w:t>
      </w:r>
      <w:r w:rsidRPr="006C6A7B">
        <w:rPr>
          <w:b/>
          <w:bCs/>
          <w:lang w:val="en-US" w:eastAsia="zh-CN"/>
        </w:rPr>
        <w:t xml:space="preserve"> the random-access </w:t>
      </w:r>
      <w:r>
        <w:rPr>
          <w:b/>
          <w:bCs/>
          <w:lang w:val="en-US" w:eastAsia="zh-CN"/>
        </w:rPr>
        <w:t>can be considered as</w:t>
      </w:r>
      <w:r w:rsidRPr="006C6A7B">
        <w:rPr>
          <w:b/>
          <w:bCs/>
          <w:lang w:val="en-US" w:eastAsia="zh-CN"/>
        </w:rPr>
        <w:t xml:space="preserve"> attempt</w:t>
      </w:r>
      <w:r>
        <w:rPr>
          <w:b/>
          <w:bCs/>
          <w:lang w:val="en-US" w:eastAsia="zh-CN"/>
        </w:rPr>
        <w:t>ed</w:t>
      </w:r>
      <w:r w:rsidRPr="006C6A7B">
        <w:rPr>
          <w:b/>
          <w:bCs/>
          <w:lang w:val="en-US" w:eastAsia="zh-CN"/>
        </w:rPr>
        <w:t xml:space="preserve"> in the section 5.7.10.5</w:t>
      </w:r>
      <w:r>
        <w:rPr>
          <w:b/>
          <w:bCs/>
          <w:lang w:val="en-US" w:eastAsia="zh-CN"/>
        </w:rPr>
        <w:t>:</w:t>
      </w:r>
    </w:p>
    <w:p w14:paraId="0FD8BE55" w14:textId="77777777" w:rsidR="00ED47A2" w:rsidRPr="006C6A7B" w:rsidRDefault="00ED47A2" w:rsidP="00ED47A2">
      <w:pPr>
        <w:pStyle w:val="ListParagraph"/>
        <w:numPr>
          <w:ilvl w:val="0"/>
          <w:numId w:val="31"/>
        </w:numPr>
        <w:rPr>
          <w:b/>
          <w:bCs/>
          <w:lang w:eastAsia="ko-KR"/>
        </w:rPr>
      </w:pPr>
      <w:r w:rsidRPr="006C6A7B">
        <w:rPr>
          <w:b/>
          <w:bCs/>
          <w:lang w:val="en-US" w:eastAsia="zh-CN"/>
        </w:rPr>
        <w:t>A rando</w:t>
      </w:r>
      <w:r>
        <w:rPr>
          <w:b/>
          <w:bCs/>
          <w:lang w:val="en-US" w:eastAsia="zh-CN"/>
        </w:rPr>
        <w:t>m-</w:t>
      </w:r>
      <w:r w:rsidRPr="006C6A7B">
        <w:rPr>
          <w:b/>
          <w:bCs/>
          <w:lang w:val="en-US" w:eastAsia="zh-CN"/>
        </w:rPr>
        <w:t xml:space="preserve">access </w:t>
      </w:r>
      <w:r>
        <w:rPr>
          <w:b/>
          <w:bCs/>
          <w:lang w:val="en-US" w:eastAsia="zh-CN"/>
        </w:rPr>
        <w:t xml:space="preserve">is considered as </w:t>
      </w:r>
      <w:r w:rsidRPr="006C6A7B">
        <w:rPr>
          <w:b/>
          <w:bCs/>
          <w:lang w:val="en-US" w:eastAsia="zh-CN"/>
        </w:rPr>
        <w:t>attempt</w:t>
      </w:r>
      <w:r>
        <w:rPr>
          <w:b/>
          <w:bCs/>
          <w:lang w:val="en-US" w:eastAsia="zh-CN"/>
        </w:rPr>
        <w:t>ed</w:t>
      </w:r>
      <w:r w:rsidRPr="006C6A7B">
        <w:rPr>
          <w:b/>
          <w:bCs/>
          <w:lang w:val="en-US" w:eastAsia="zh-CN"/>
        </w:rPr>
        <w:t xml:space="preserve"> when</w:t>
      </w:r>
      <w:r>
        <w:rPr>
          <w:b/>
          <w:bCs/>
          <w:lang w:val="en-US" w:eastAsia="zh-CN"/>
        </w:rPr>
        <w:t>ever PHY tries to transmit a preamble, irrespective of whether the LBT is successful or not</w:t>
      </w:r>
    </w:p>
    <w:p w14:paraId="090A7C5A" w14:textId="2DE99E91" w:rsidR="00ED47A2" w:rsidRPr="00ED47A2" w:rsidRDefault="00ED47A2" w:rsidP="00ED47A2">
      <w:pPr>
        <w:pStyle w:val="ListParagraph"/>
        <w:numPr>
          <w:ilvl w:val="0"/>
          <w:numId w:val="31"/>
        </w:numPr>
        <w:rPr>
          <w:b/>
          <w:lang w:eastAsia="zh-CN"/>
        </w:rPr>
      </w:pPr>
      <w:r w:rsidRPr="006C6A7B">
        <w:rPr>
          <w:b/>
          <w:bCs/>
          <w:lang w:val="en-US" w:eastAsia="ko-KR"/>
        </w:rPr>
        <w:t>A random</w:t>
      </w:r>
      <w:r>
        <w:rPr>
          <w:b/>
          <w:bCs/>
          <w:lang w:val="en-US" w:eastAsia="ko-KR"/>
        </w:rPr>
        <w:t>-</w:t>
      </w:r>
      <w:r w:rsidRPr="006C6A7B">
        <w:rPr>
          <w:b/>
          <w:bCs/>
          <w:lang w:val="en-US" w:eastAsia="ko-KR"/>
        </w:rPr>
        <w:t xml:space="preserve">access attempt is </w:t>
      </w:r>
      <w:r>
        <w:rPr>
          <w:b/>
          <w:bCs/>
          <w:lang w:val="en-US" w:eastAsia="ko-KR"/>
        </w:rPr>
        <w:t>considered as attempted only if</w:t>
      </w:r>
      <w:r w:rsidRPr="006C6A7B">
        <w:rPr>
          <w:b/>
          <w:bCs/>
          <w:lang w:val="en-US" w:eastAsia="ko-KR"/>
        </w:rPr>
        <w:t xml:space="preserve"> the PHY layer </w:t>
      </w:r>
      <w:proofErr w:type="gramStart"/>
      <w:r>
        <w:rPr>
          <w:b/>
          <w:bCs/>
          <w:lang w:val="en-US" w:eastAsia="ko-KR"/>
        </w:rPr>
        <w:t xml:space="preserve">actually </w:t>
      </w:r>
      <w:r w:rsidRPr="006C6A7B">
        <w:rPr>
          <w:b/>
          <w:bCs/>
          <w:lang w:val="en-US" w:eastAsia="ko-KR"/>
        </w:rPr>
        <w:t>transmitted</w:t>
      </w:r>
      <w:proofErr w:type="gramEnd"/>
      <w:r w:rsidRPr="006C6A7B">
        <w:rPr>
          <w:b/>
          <w:bCs/>
          <w:lang w:val="en-US" w:eastAsia="ko-KR"/>
        </w:rPr>
        <w:t xml:space="preserve"> the preamble</w:t>
      </w:r>
      <w:r>
        <w:rPr>
          <w:b/>
          <w:bCs/>
          <w:lang w:val="en-US" w:eastAsia="ko-KR"/>
        </w:rPr>
        <w:t>, i.e., successful LBT</w:t>
      </w:r>
      <w:r w:rsidRPr="006C6A7B">
        <w:rPr>
          <w:b/>
          <w:bCs/>
          <w:lang w:val="en-US" w:eastAsia="ko-KR"/>
        </w:rPr>
        <w:t xml:space="preserve"> </w:t>
      </w:r>
    </w:p>
    <w:p w14:paraId="7674FB56" w14:textId="77777777" w:rsidR="00ED47A2" w:rsidRPr="006C6A7B" w:rsidRDefault="00ED47A2" w:rsidP="00ED47A2">
      <w:pPr>
        <w:pStyle w:val="ListParagraph"/>
        <w:rPr>
          <w:b/>
          <w:lang w:eastAsia="zh-CN"/>
        </w:rPr>
      </w:pPr>
    </w:p>
    <w:p w14:paraId="06E176FB" w14:textId="77777777" w:rsidR="00ED47A2" w:rsidRDefault="00ED47A2" w:rsidP="00ED47A2">
      <w:pPr>
        <w:rPr>
          <w:b/>
          <w:bCs/>
          <w:lang w:val="en-GB" w:eastAsia="zh-CN"/>
        </w:rPr>
      </w:pPr>
      <w:r w:rsidRPr="000F662C">
        <w:rPr>
          <w:b/>
          <w:bCs/>
          <w:lang w:val="en-GB" w:eastAsia="zh-CN"/>
        </w:rPr>
        <w:t xml:space="preserve">Proposal 1: </w:t>
      </w:r>
      <w:r>
        <w:rPr>
          <w:b/>
          <w:bCs/>
          <w:lang w:val="en-GB" w:eastAsia="zh-CN"/>
        </w:rPr>
        <w:t>RAN2 agree on one of the following:</w:t>
      </w:r>
    </w:p>
    <w:p w14:paraId="129E2B97" w14:textId="77777777" w:rsidR="00ED47A2" w:rsidRPr="00C9443A" w:rsidRDefault="00ED47A2" w:rsidP="00ED47A2">
      <w:pPr>
        <w:pStyle w:val="ListParagraph"/>
        <w:numPr>
          <w:ilvl w:val="0"/>
          <w:numId w:val="32"/>
        </w:numPr>
        <w:rPr>
          <w:b/>
          <w:bCs/>
          <w:lang w:val="en-GB" w:eastAsia="zh-CN"/>
        </w:rPr>
      </w:pPr>
      <w:r w:rsidRPr="005F5561">
        <w:rPr>
          <w:b/>
          <w:bCs/>
          <w:lang w:val="en-GB" w:eastAsia="zh-CN"/>
        </w:rPr>
        <w:t>A list of RA-</w:t>
      </w:r>
      <w:proofErr w:type="spellStart"/>
      <w:r w:rsidRPr="005F5561">
        <w:rPr>
          <w:b/>
          <w:bCs/>
          <w:lang w:val="en-GB" w:eastAsia="zh-CN"/>
        </w:rPr>
        <w:t>InformationCommon</w:t>
      </w:r>
      <w:proofErr w:type="spellEnd"/>
      <w:r w:rsidRPr="005F5561">
        <w:rPr>
          <w:b/>
          <w:bCs/>
          <w:lang w:val="en-GB" w:eastAsia="zh-CN"/>
        </w:rPr>
        <w:t xml:space="preserve"> in RA report is </w:t>
      </w:r>
      <w:r>
        <w:rPr>
          <w:b/>
          <w:bCs/>
          <w:lang w:val="en-GB" w:eastAsia="zh-CN"/>
        </w:rPr>
        <w:t xml:space="preserve">logged in an RA report </w:t>
      </w:r>
      <w:r w:rsidRPr="005F5561">
        <w:rPr>
          <w:b/>
          <w:bCs/>
          <w:lang w:val="en-GB" w:eastAsia="zh-CN"/>
        </w:rPr>
        <w:t>for the case of multiple/successive RA procedures triggered by the consistent LBT failures over multiple BWPs.</w:t>
      </w:r>
    </w:p>
    <w:p w14:paraId="58FB005E" w14:textId="77777777" w:rsidR="00ED47A2" w:rsidRDefault="00ED47A2" w:rsidP="00ED47A2">
      <w:pPr>
        <w:pStyle w:val="ListParagraph"/>
        <w:numPr>
          <w:ilvl w:val="0"/>
          <w:numId w:val="32"/>
        </w:numPr>
        <w:rPr>
          <w:b/>
          <w:bCs/>
          <w:lang w:val="en-GB" w:eastAsia="zh-CN"/>
        </w:rPr>
      </w:pPr>
      <w:r>
        <w:rPr>
          <w:b/>
          <w:bCs/>
          <w:lang w:val="en-GB" w:eastAsia="zh-CN"/>
        </w:rPr>
        <w:t xml:space="preserve">Create separate RA reports for </w:t>
      </w:r>
      <w:r w:rsidRPr="005F5561">
        <w:rPr>
          <w:b/>
          <w:bCs/>
          <w:lang w:val="en-GB" w:eastAsia="zh-CN"/>
        </w:rPr>
        <w:t>multiple</w:t>
      </w:r>
      <w:r>
        <w:rPr>
          <w:b/>
          <w:bCs/>
          <w:lang w:val="en-GB" w:eastAsia="zh-CN"/>
        </w:rPr>
        <w:t>/</w:t>
      </w:r>
      <w:r w:rsidRPr="005F5561">
        <w:rPr>
          <w:b/>
          <w:bCs/>
          <w:lang w:val="en-GB" w:eastAsia="zh-CN"/>
        </w:rPr>
        <w:t>successive RA procedures triggered by the consistent LBT failures over multiple BWPs.</w:t>
      </w:r>
    </w:p>
    <w:p w14:paraId="3049FF0D" w14:textId="5AC4AD77" w:rsidR="00ED47A2" w:rsidRDefault="00ED47A2" w:rsidP="00ED47A2">
      <w:pPr>
        <w:pStyle w:val="ListParagraph"/>
        <w:numPr>
          <w:ilvl w:val="0"/>
          <w:numId w:val="32"/>
        </w:numPr>
        <w:rPr>
          <w:b/>
          <w:bCs/>
          <w:lang w:val="en-GB" w:eastAsia="zh-CN"/>
        </w:rPr>
      </w:pPr>
      <w:r>
        <w:rPr>
          <w:b/>
          <w:bCs/>
          <w:lang w:val="en-GB" w:eastAsia="zh-CN"/>
        </w:rPr>
        <w:t>O</w:t>
      </w:r>
      <w:r w:rsidRPr="005F5561">
        <w:rPr>
          <w:b/>
          <w:bCs/>
          <w:lang w:val="en-GB" w:eastAsia="zh-CN"/>
        </w:rPr>
        <w:t xml:space="preserve">nly </w:t>
      </w:r>
      <w:r>
        <w:rPr>
          <w:b/>
          <w:bCs/>
          <w:lang w:val="en-GB" w:eastAsia="zh-CN"/>
        </w:rPr>
        <w:t>some information</w:t>
      </w:r>
      <w:r w:rsidRPr="005F5561">
        <w:rPr>
          <w:b/>
          <w:bCs/>
          <w:lang w:val="en-GB" w:eastAsia="zh-CN"/>
        </w:rPr>
        <w:t xml:space="preserve"> to be logged</w:t>
      </w:r>
      <w:r>
        <w:rPr>
          <w:b/>
          <w:bCs/>
          <w:lang w:val="en-GB" w:eastAsia="zh-CN"/>
        </w:rPr>
        <w:t xml:space="preserve"> for multiple successive RA procedures failed due to LBT issue</w:t>
      </w:r>
      <w:r w:rsidRPr="005F5561">
        <w:rPr>
          <w:b/>
          <w:bCs/>
          <w:lang w:val="en-GB" w:eastAsia="zh-CN"/>
        </w:rPr>
        <w:t xml:space="preserve">. FFS </w:t>
      </w:r>
      <w:r>
        <w:rPr>
          <w:b/>
          <w:bCs/>
          <w:lang w:val="en-GB" w:eastAsia="zh-CN"/>
        </w:rPr>
        <w:t>what</w:t>
      </w:r>
      <w:r w:rsidRPr="005F5561">
        <w:rPr>
          <w:b/>
          <w:bCs/>
          <w:lang w:val="en-GB" w:eastAsia="zh-CN"/>
        </w:rPr>
        <w:t xml:space="preserve"> information</w:t>
      </w:r>
      <w:r>
        <w:rPr>
          <w:b/>
          <w:bCs/>
          <w:lang w:val="en-GB" w:eastAsia="zh-CN"/>
        </w:rPr>
        <w:t>.</w:t>
      </w:r>
    </w:p>
    <w:p w14:paraId="463F8B5E" w14:textId="5780F8CC" w:rsidR="00ED47A2" w:rsidRDefault="00ED47A2" w:rsidP="00ED47A2">
      <w:pPr>
        <w:rPr>
          <w:b/>
          <w:bCs/>
          <w:lang w:val="en-GB" w:eastAsia="zh-CN"/>
        </w:rPr>
      </w:pPr>
    </w:p>
    <w:p w14:paraId="630806D9" w14:textId="77777777" w:rsidR="00ED47A2" w:rsidRDefault="00ED47A2" w:rsidP="00ED47A2">
      <w:pPr>
        <w:rPr>
          <w:b/>
          <w:bCs/>
          <w:lang w:val="en-GB" w:eastAsia="zh-CN"/>
        </w:rPr>
      </w:pPr>
      <w:r w:rsidRPr="000F662C">
        <w:rPr>
          <w:b/>
          <w:bCs/>
          <w:lang w:val="en-GB" w:eastAsia="zh-CN"/>
        </w:rPr>
        <w:t xml:space="preserve">Proposal </w:t>
      </w:r>
      <w:r>
        <w:rPr>
          <w:b/>
          <w:bCs/>
          <w:lang w:val="en-GB" w:eastAsia="zh-CN"/>
        </w:rPr>
        <w:t>2</w:t>
      </w:r>
      <w:r w:rsidRPr="000F662C">
        <w:rPr>
          <w:b/>
          <w:bCs/>
          <w:lang w:val="en-GB" w:eastAsia="zh-CN"/>
        </w:rPr>
        <w:t xml:space="preserve">: </w:t>
      </w:r>
      <w:r>
        <w:rPr>
          <w:b/>
          <w:bCs/>
          <w:lang w:val="en-GB" w:eastAsia="zh-CN"/>
        </w:rPr>
        <w:t>RAN2 agree one of the following options</w:t>
      </w:r>
      <w:r w:rsidRPr="000F662C">
        <w:rPr>
          <w:b/>
          <w:bCs/>
          <w:lang w:val="en-GB" w:eastAsia="zh-CN"/>
        </w:rPr>
        <w:t>.</w:t>
      </w:r>
    </w:p>
    <w:p w14:paraId="45FB9A62" w14:textId="77777777" w:rsidR="00ED47A2" w:rsidRPr="00544C91" w:rsidRDefault="00ED47A2" w:rsidP="00ED47A2">
      <w:pPr>
        <w:pStyle w:val="ListParagraph"/>
        <w:numPr>
          <w:ilvl w:val="0"/>
          <w:numId w:val="33"/>
        </w:numPr>
        <w:rPr>
          <w:b/>
          <w:bCs/>
          <w:lang w:val="en-GB" w:eastAsia="zh-CN"/>
        </w:rPr>
      </w:pPr>
      <w:r w:rsidRPr="00544C91">
        <w:rPr>
          <w:b/>
          <w:bCs/>
          <w:lang w:val="en-GB" w:eastAsia="zh-CN"/>
        </w:rPr>
        <w:t>UE logs a flag that the RA attempt was failed due to LBT issue</w:t>
      </w:r>
    </w:p>
    <w:p w14:paraId="605E7C7D" w14:textId="77777777" w:rsidR="00ED47A2" w:rsidRPr="00544C91" w:rsidRDefault="00ED47A2" w:rsidP="00ED47A2">
      <w:pPr>
        <w:pStyle w:val="ListParagraph"/>
        <w:numPr>
          <w:ilvl w:val="0"/>
          <w:numId w:val="33"/>
        </w:numPr>
        <w:rPr>
          <w:b/>
          <w:bCs/>
          <w:lang w:val="en-GB" w:eastAsia="zh-CN"/>
        </w:rPr>
      </w:pPr>
      <w:r w:rsidRPr="00544C91">
        <w:rPr>
          <w:b/>
          <w:bCs/>
          <w:lang w:val="en-GB" w:eastAsia="zh-CN"/>
        </w:rPr>
        <w:t>UE logs the number of LBT failure per selected beam</w:t>
      </w:r>
    </w:p>
    <w:p w14:paraId="23DAADEA" w14:textId="77777777" w:rsidR="00ED47A2" w:rsidRPr="00544C91" w:rsidRDefault="00ED47A2" w:rsidP="00ED47A2">
      <w:pPr>
        <w:pStyle w:val="ListParagraph"/>
        <w:numPr>
          <w:ilvl w:val="0"/>
          <w:numId w:val="33"/>
        </w:numPr>
        <w:rPr>
          <w:b/>
          <w:bCs/>
          <w:lang w:val="en-GB" w:eastAsia="zh-CN"/>
        </w:rPr>
      </w:pPr>
      <w:r w:rsidRPr="00544C91">
        <w:rPr>
          <w:b/>
          <w:bCs/>
          <w:lang w:val="en-GB" w:eastAsia="zh-CN"/>
        </w:rPr>
        <w:t>UE logs the number of LBT failure per RA procedure</w:t>
      </w:r>
    </w:p>
    <w:p w14:paraId="09D59D81" w14:textId="3AE3F95E" w:rsidR="00ED47A2" w:rsidRDefault="00ED47A2" w:rsidP="00ED47A2">
      <w:pPr>
        <w:rPr>
          <w:b/>
          <w:bCs/>
          <w:lang w:val="en-GB" w:eastAsia="zh-CN"/>
        </w:rPr>
      </w:pPr>
    </w:p>
    <w:p w14:paraId="433B32C2" w14:textId="77777777" w:rsidR="00ED47A2" w:rsidRDefault="00ED47A2" w:rsidP="00ED47A2">
      <w:pPr>
        <w:rPr>
          <w:b/>
          <w:bCs/>
          <w:lang w:val="en-GB" w:eastAsia="zh-CN"/>
        </w:rPr>
      </w:pPr>
      <w:r w:rsidRPr="000F662C">
        <w:rPr>
          <w:b/>
          <w:bCs/>
          <w:lang w:val="en-GB" w:eastAsia="zh-CN"/>
        </w:rPr>
        <w:t xml:space="preserve">Proposal </w:t>
      </w:r>
      <w:r>
        <w:rPr>
          <w:b/>
          <w:bCs/>
          <w:lang w:val="en-GB" w:eastAsia="zh-CN"/>
        </w:rPr>
        <w:t>3</w:t>
      </w:r>
      <w:r w:rsidRPr="000F662C">
        <w:rPr>
          <w:b/>
          <w:bCs/>
          <w:lang w:val="en-GB" w:eastAsia="zh-CN"/>
        </w:rPr>
        <w:t xml:space="preserve">: </w:t>
      </w:r>
      <w:r>
        <w:rPr>
          <w:b/>
          <w:bCs/>
          <w:lang w:val="en-GB" w:eastAsia="zh-CN"/>
        </w:rPr>
        <w:t>RAN2 agree one of the following options:</w:t>
      </w:r>
    </w:p>
    <w:p w14:paraId="51171E42" w14:textId="77777777" w:rsidR="00ED47A2" w:rsidRPr="001516BA" w:rsidRDefault="00ED47A2" w:rsidP="00ED47A2">
      <w:pPr>
        <w:pStyle w:val="ListParagraph"/>
        <w:numPr>
          <w:ilvl w:val="0"/>
          <w:numId w:val="21"/>
        </w:numPr>
        <w:rPr>
          <w:b/>
          <w:bCs/>
          <w:lang w:val="en-GB" w:eastAsia="zh-CN"/>
        </w:rPr>
      </w:pPr>
      <w:r>
        <w:rPr>
          <w:b/>
          <w:bCs/>
          <w:lang w:val="en-GB" w:eastAsia="zh-CN"/>
        </w:rPr>
        <w:t xml:space="preserve">UE logs </w:t>
      </w:r>
      <w:r w:rsidRPr="009715EC">
        <w:rPr>
          <w:b/>
          <w:bCs/>
          <w:u w:val="single"/>
          <w:lang w:val="en-GB" w:eastAsia="zh-CN"/>
        </w:rPr>
        <w:t>average detected power</w:t>
      </w:r>
      <w:r w:rsidRPr="001516BA">
        <w:rPr>
          <w:b/>
          <w:bCs/>
          <w:lang w:val="en-GB" w:eastAsia="zh-CN"/>
        </w:rPr>
        <w:t xml:space="preserve"> at the time of channel access procedure</w:t>
      </w:r>
    </w:p>
    <w:p w14:paraId="7EF0A563" w14:textId="77777777" w:rsidR="00ED47A2" w:rsidRDefault="00ED47A2" w:rsidP="00ED47A2">
      <w:pPr>
        <w:pStyle w:val="ListParagraph"/>
        <w:numPr>
          <w:ilvl w:val="0"/>
          <w:numId w:val="20"/>
        </w:numPr>
        <w:rPr>
          <w:b/>
          <w:bCs/>
          <w:lang w:val="en-GB" w:eastAsia="zh-CN"/>
        </w:rPr>
      </w:pPr>
      <w:r>
        <w:rPr>
          <w:b/>
          <w:bCs/>
          <w:lang w:val="en-GB" w:eastAsia="zh-CN"/>
        </w:rPr>
        <w:t>Average per successful channel access attempts</w:t>
      </w:r>
    </w:p>
    <w:p w14:paraId="7105B7E1" w14:textId="77777777" w:rsidR="00ED47A2" w:rsidRPr="001200AC" w:rsidRDefault="00ED47A2" w:rsidP="00ED47A2">
      <w:pPr>
        <w:pStyle w:val="ListParagraph"/>
        <w:numPr>
          <w:ilvl w:val="0"/>
          <w:numId w:val="20"/>
        </w:numPr>
        <w:rPr>
          <w:b/>
          <w:bCs/>
          <w:lang w:val="en-GB" w:eastAsia="zh-CN"/>
        </w:rPr>
      </w:pPr>
      <w:r>
        <w:rPr>
          <w:b/>
          <w:bCs/>
          <w:lang w:val="en-GB" w:eastAsia="zh-CN"/>
        </w:rPr>
        <w:t>Average per failed channel access attempts</w:t>
      </w:r>
    </w:p>
    <w:p w14:paraId="036C28C1" w14:textId="77777777" w:rsidR="00ED47A2" w:rsidRPr="001516BA" w:rsidRDefault="00ED47A2" w:rsidP="00ED47A2">
      <w:pPr>
        <w:pStyle w:val="ListParagraph"/>
        <w:numPr>
          <w:ilvl w:val="0"/>
          <w:numId w:val="21"/>
        </w:numPr>
        <w:rPr>
          <w:b/>
          <w:bCs/>
          <w:lang w:val="en-GB" w:eastAsia="zh-CN"/>
        </w:rPr>
      </w:pPr>
      <w:r>
        <w:rPr>
          <w:b/>
          <w:bCs/>
          <w:lang w:val="en-GB" w:eastAsia="zh-CN"/>
        </w:rPr>
        <w:t xml:space="preserve">UE logs </w:t>
      </w:r>
      <w:r w:rsidRPr="0079602F">
        <w:rPr>
          <w:b/>
          <w:bCs/>
          <w:u w:val="single"/>
          <w:lang w:val="en-GB" w:eastAsia="zh-CN"/>
        </w:rPr>
        <w:t>average RSSI</w:t>
      </w:r>
      <w:r w:rsidRPr="001516BA">
        <w:rPr>
          <w:b/>
          <w:bCs/>
          <w:lang w:val="en-GB" w:eastAsia="zh-CN"/>
        </w:rPr>
        <w:t xml:space="preserve"> value during the RA procedure</w:t>
      </w:r>
    </w:p>
    <w:p w14:paraId="56E2509B" w14:textId="08CE17D7" w:rsidR="00ED47A2" w:rsidRDefault="00ED47A2" w:rsidP="00ED47A2">
      <w:pPr>
        <w:rPr>
          <w:b/>
          <w:bCs/>
          <w:lang w:val="en-GB" w:eastAsia="zh-CN"/>
        </w:rPr>
      </w:pPr>
    </w:p>
    <w:p w14:paraId="60A2C278" w14:textId="77777777" w:rsidR="00ED47A2" w:rsidRDefault="00ED47A2" w:rsidP="00ED47A2">
      <w:pPr>
        <w:rPr>
          <w:b/>
          <w:bCs/>
          <w:lang w:val="en-GB" w:eastAsia="zh-CN"/>
        </w:rPr>
      </w:pPr>
      <w:r w:rsidRPr="000F662C">
        <w:rPr>
          <w:b/>
          <w:bCs/>
          <w:lang w:val="en-GB" w:eastAsia="zh-CN"/>
        </w:rPr>
        <w:t xml:space="preserve">Proposal </w:t>
      </w:r>
      <w:r>
        <w:rPr>
          <w:b/>
          <w:bCs/>
          <w:lang w:val="en-GB" w:eastAsia="zh-CN"/>
        </w:rPr>
        <w:t>4</w:t>
      </w:r>
      <w:r w:rsidRPr="000F662C">
        <w:rPr>
          <w:b/>
          <w:bCs/>
          <w:lang w:val="en-GB" w:eastAsia="zh-CN"/>
        </w:rPr>
        <w:t xml:space="preserve">: </w:t>
      </w:r>
      <w:r>
        <w:rPr>
          <w:b/>
          <w:bCs/>
          <w:lang w:val="en-GB" w:eastAsia="zh-CN"/>
        </w:rPr>
        <w:t>RAN2 discuss whether to include the applied EDT value in the RA report.</w:t>
      </w:r>
    </w:p>
    <w:p w14:paraId="6575509F" w14:textId="5F0B6636" w:rsidR="00ED47A2" w:rsidRDefault="00ED47A2" w:rsidP="00ED47A2">
      <w:pPr>
        <w:rPr>
          <w:b/>
          <w:bCs/>
          <w:lang w:val="en-GB" w:eastAsia="zh-CN"/>
        </w:rPr>
      </w:pPr>
    </w:p>
    <w:p w14:paraId="1E90BE69" w14:textId="77777777" w:rsidR="00ED47A2" w:rsidRPr="000F662C" w:rsidRDefault="00ED47A2" w:rsidP="00ED47A2">
      <w:pPr>
        <w:rPr>
          <w:b/>
          <w:bCs/>
          <w:lang w:val="en-GB" w:eastAsia="zh-CN"/>
        </w:rPr>
      </w:pPr>
      <w:r w:rsidRPr="000F662C">
        <w:rPr>
          <w:b/>
          <w:bCs/>
          <w:lang w:val="en-GB" w:eastAsia="zh-CN"/>
        </w:rPr>
        <w:t xml:space="preserve">Proposal </w:t>
      </w:r>
      <w:r>
        <w:rPr>
          <w:b/>
          <w:bCs/>
          <w:lang w:val="en-GB" w:eastAsia="zh-CN"/>
        </w:rPr>
        <w:t>5</w:t>
      </w:r>
      <w:r w:rsidRPr="000F662C">
        <w:rPr>
          <w:b/>
          <w:bCs/>
          <w:lang w:val="en-GB" w:eastAsia="zh-CN"/>
        </w:rPr>
        <w:t xml:space="preserve">: </w:t>
      </w:r>
      <w:r>
        <w:rPr>
          <w:b/>
          <w:bCs/>
          <w:lang w:val="en-GB" w:eastAsia="zh-CN"/>
        </w:rPr>
        <w:t>RAN2 discuss whether to include BWP ID in which the LBT failure is detected, in the RA report.</w:t>
      </w:r>
    </w:p>
    <w:p w14:paraId="535CFFAE" w14:textId="4F0B7653" w:rsidR="00ED47A2" w:rsidRDefault="00ED47A2" w:rsidP="00ED47A2">
      <w:pPr>
        <w:rPr>
          <w:b/>
          <w:bCs/>
          <w:lang w:val="en-GB" w:eastAsia="zh-CN"/>
        </w:rPr>
      </w:pPr>
    </w:p>
    <w:p w14:paraId="447E4B23" w14:textId="77777777" w:rsidR="00ED47A2" w:rsidRPr="005451BF" w:rsidRDefault="00ED47A2" w:rsidP="00ED47A2">
      <w:pPr>
        <w:rPr>
          <w:b/>
          <w:bCs/>
        </w:rPr>
      </w:pPr>
      <w:r>
        <w:rPr>
          <w:b/>
        </w:rPr>
        <w:t xml:space="preserve">Proposal </w:t>
      </w:r>
      <w:r w:rsidRPr="00D70857">
        <w:rPr>
          <w:b/>
          <w:lang w:val="en-US"/>
        </w:rPr>
        <w:t>6</w:t>
      </w:r>
      <w:r>
        <w:rPr>
          <w:b/>
        </w:rPr>
        <w:t xml:space="preserve">: </w:t>
      </w:r>
      <w:r w:rsidRPr="00D70857">
        <w:rPr>
          <w:b/>
          <w:lang w:val="en-US"/>
        </w:rPr>
        <w:t>RAN</w:t>
      </w:r>
      <w:r>
        <w:rPr>
          <w:b/>
          <w:lang w:val="en-US"/>
        </w:rPr>
        <w:t>2 discuss i</w:t>
      </w:r>
      <w:r w:rsidRPr="005451BF">
        <w:rPr>
          <w:b/>
          <w:bCs/>
          <w:lang w:val="en-US"/>
        </w:rPr>
        <w:t>ndicating</w:t>
      </w:r>
      <w:r w:rsidRPr="005451BF">
        <w:rPr>
          <w:b/>
          <w:bCs/>
        </w:rPr>
        <w:t xml:space="preserve"> whether MsgA payload transmission is failed due to LBT</w:t>
      </w:r>
      <w:r w:rsidRPr="00806994">
        <w:rPr>
          <w:b/>
          <w:bCs/>
          <w:lang w:val="en-US"/>
        </w:rPr>
        <w:t xml:space="preserve"> in 2</w:t>
      </w:r>
      <w:r>
        <w:rPr>
          <w:b/>
          <w:bCs/>
          <w:lang w:val="en-US"/>
        </w:rPr>
        <w:t xml:space="preserve"> step RA procedure</w:t>
      </w:r>
      <w:r w:rsidRPr="005451BF">
        <w:rPr>
          <w:b/>
          <w:bCs/>
        </w:rPr>
        <w:t>.</w:t>
      </w:r>
    </w:p>
    <w:p w14:paraId="05C7290B" w14:textId="76DCD236" w:rsidR="00ED47A2" w:rsidRDefault="00ED47A2" w:rsidP="00ED47A2">
      <w:pPr>
        <w:rPr>
          <w:b/>
          <w:bCs/>
          <w:lang w:eastAsia="zh-CN"/>
        </w:rPr>
      </w:pPr>
    </w:p>
    <w:p w14:paraId="186BCC7D" w14:textId="77777777" w:rsidR="00ED47A2" w:rsidRDefault="00ED47A2" w:rsidP="00ED47A2">
      <w:pPr>
        <w:spacing w:after="120"/>
        <w:rPr>
          <w:b/>
        </w:rPr>
      </w:pPr>
      <w:r>
        <w:rPr>
          <w:b/>
        </w:rPr>
        <w:t xml:space="preserve">Proposal </w:t>
      </w:r>
      <w:r>
        <w:rPr>
          <w:b/>
          <w:lang w:val="en-US"/>
        </w:rPr>
        <w:t>7</w:t>
      </w:r>
      <w:r>
        <w:rPr>
          <w:b/>
        </w:rPr>
        <w:t xml:space="preserve">: </w:t>
      </w:r>
      <w:r w:rsidRPr="00D70857">
        <w:rPr>
          <w:b/>
          <w:lang w:val="en-US"/>
        </w:rPr>
        <w:t>RAN</w:t>
      </w:r>
      <w:r>
        <w:rPr>
          <w:b/>
          <w:lang w:val="en-US"/>
        </w:rPr>
        <w:t>2 choose the SHR triggering conditions in NR-U based on the following options.</w:t>
      </w:r>
    </w:p>
    <w:p w14:paraId="7A909A18" w14:textId="77777777" w:rsidR="00ED47A2" w:rsidRPr="00FF153C" w:rsidRDefault="00ED47A2" w:rsidP="00ED47A2">
      <w:pPr>
        <w:pStyle w:val="ListParagraph"/>
        <w:numPr>
          <w:ilvl w:val="0"/>
          <w:numId w:val="24"/>
        </w:numPr>
        <w:spacing w:after="120"/>
        <w:rPr>
          <w:b/>
          <w:lang w:eastAsia="zh-CN"/>
        </w:rPr>
      </w:pPr>
      <w:r w:rsidRPr="00FF153C">
        <w:rPr>
          <w:b/>
          <w:lang w:val="en-US" w:eastAsia="zh-CN"/>
        </w:rPr>
        <w:t>SHR triggering based on the number of LBT failures being greater than a threshold while executing the HO</w:t>
      </w:r>
    </w:p>
    <w:p w14:paraId="18747DE3" w14:textId="77777777" w:rsidR="00ED47A2" w:rsidRDefault="00ED47A2" w:rsidP="00ED47A2">
      <w:pPr>
        <w:pStyle w:val="ListParagraph"/>
        <w:numPr>
          <w:ilvl w:val="0"/>
          <w:numId w:val="24"/>
        </w:numPr>
        <w:spacing w:after="120"/>
        <w:rPr>
          <w:b/>
          <w:lang w:eastAsia="zh-CN"/>
        </w:rPr>
      </w:pPr>
      <w:r w:rsidRPr="00FF153C">
        <w:rPr>
          <w:b/>
          <w:lang w:val="en-US" w:eastAsia="zh-CN"/>
        </w:rPr>
        <w:lastRenderedPageBreak/>
        <w:t>SHR triggering based on consistent LBT failure in at least one BWP</w:t>
      </w:r>
    </w:p>
    <w:p w14:paraId="480E27FC" w14:textId="77777777" w:rsidR="00ED47A2" w:rsidRPr="006D1DDC" w:rsidRDefault="00ED47A2" w:rsidP="00ED47A2">
      <w:pPr>
        <w:pStyle w:val="ListParagraph"/>
        <w:numPr>
          <w:ilvl w:val="0"/>
          <w:numId w:val="24"/>
        </w:numPr>
        <w:spacing w:after="120"/>
        <w:rPr>
          <w:b/>
          <w:lang w:eastAsia="zh-CN"/>
        </w:rPr>
      </w:pPr>
      <w:r>
        <w:rPr>
          <w:b/>
          <w:lang w:val="en-US" w:eastAsia="zh-CN"/>
        </w:rPr>
        <w:t>Existing SHR configuration and threshold can be reused for NR-U</w:t>
      </w:r>
    </w:p>
    <w:p w14:paraId="70D89B5D" w14:textId="77777777" w:rsidR="00ED47A2" w:rsidRPr="000613C2" w:rsidRDefault="00ED47A2" w:rsidP="00ED47A2">
      <w:pPr>
        <w:rPr>
          <w:lang w:eastAsia="zh-CN"/>
        </w:rPr>
      </w:pPr>
    </w:p>
    <w:p w14:paraId="40CD3F23" w14:textId="77777777" w:rsidR="00ED47A2" w:rsidRPr="00ED47A2" w:rsidRDefault="00ED47A2" w:rsidP="00ED47A2">
      <w:pPr>
        <w:rPr>
          <w:b/>
        </w:rPr>
      </w:pPr>
      <w:r w:rsidRPr="00ED47A2">
        <w:rPr>
          <w:b/>
        </w:rPr>
        <w:t xml:space="preserve">Proposal </w:t>
      </w:r>
      <w:r w:rsidRPr="00ED47A2">
        <w:rPr>
          <w:b/>
          <w:lang w:val="en-US"/>
        </w:rPr>
        <w:t>8</w:t>
      </w:r>
      <w:r w:rsidRPr="00ED47A2">
        <w:rPr>
          <w:b/>
        </w:rPr>
        <w:t xml:space="preserve">: </w:t>
      </w:r>
      <w:r w:rsidRPr="00ED47A2">
        <w:rPr>
          <w:b/>
          <w:lang w:val="en-US"/>
        </w:rPr>
        <w:t>RAN2 agree to include the list of RA-</w:t>
      </w:r>
      <w:proofErr w:type="spellStart"/>
      <w:r w:rsidRPr="00ED47A2">
        <w:rPr>
          <w:b/>
          <w:lang w:val="en-US"/>
        </w:rPr>
        <w:t>InformationCommon</w:t>
      </w:r>
      <w:proofErr w:type="spellEnd"/>
      <w:r w:rsidRPr="00ED47A2">
        <w:rPr>
          <w:b/>
          <w:lang w:val="en-US"/>
        </w:rPr>
        <w:t xml:space="preserve"> in the SHR when successful handover involves LBT issue (e.g., when the SHR triggering condition is LBT related triggering condition)</w:t>
      </w:r>
    </w:p>
    <w:p w14:paraId="10794C2B" w14:textId="77777777" w:rsidR="00ED47A2" w:rsidRPr="00ED47A2" w:rsidRDefault="00ED47A2" w:rsidP="00ED47A2">
      <w:pPr>
        <w:rPr>
          <w:b/>
          <w:bCs/>
          <w:lang w:eastAsia="zh-CN"/>
        </w:rPr>
      </w:pPr>
    </w:p>
    <w:p w14:paraId="4EB3F0EF" w14:textId="77777777" w:rsidR="00ED47A2" w:rsidRDefault="00ED47A2" w:rsidP="00ED47A2">
      <w:pPr>
        <w:rPr>
          <w:b/>
        </w:rPr>
      </w:pPr>
      <w:r>
        <w:rPr>
          <w:b/>
        </w:rPr>
        <w:t xml:space="preserve">Proposal </w:t>
      </w:r>
      <w:r>
        <w:rPr>
          <w:b/>
          <w:lang w:val="en-US"/>
        </w:rPr>
        <w:t>9</w:t>
      </w:r>
      <w:r>
        <w:rPr>
          <w:b/>
        </w:rPr>
        <w:t xml:space="preserve">: </w:t>
      </w:r>
      <w:r w:rsidRPr="00D70857">
        <w:rPr>
          <w:b/>
          <w:lang w:val="en-US"/>
        </w:rPr>
        <w:t>RAN</w:t>
      </w:r>
      <w:r>
        <w:rPr>
          <w:b/>
          <w:lang w:val="en-US"/>
        </w:rPr>
        <w:t>2 agree on one of the following options</w:t>
      </w:r>
    </w:p>
    <w:p w14:paraId="682EDF88" w14:textId="77777777" w:rsidR="00ED47A2" w:rsidRPr="00E02951" w:rsidRDefault="00ED47A2" w:rsidP="00ED47A2">
      <w:pPr>
        <w:pStyle w:val="ListParagraph"/>
        <w:numPr>
          <w:ilvl w:val="0"/>
          <w:numId w:val="34"/>
        </w:numPr>
        <w:rPr>
          <w:b/>
        </w:rPr>
      </w:pPr>
      <w:r w:rsidRPr="00E02951">
        <w:rPr>
          <w:b/>
          <w:lang w:val="en-US"/>
        </w:rPr>
        <w:t>Include the LBT-</w:t>
      </w:r>
      <w:proofErr w:type="spellStart"/>
      <w:r w:rsidRPr="00E02951">
        <w:rPr>
          <w:b/>
          <w:lang w:val="en-US"/>
        </w:rPr>
        <w:t>FailureRecoveryConfig</w:t>
      </w:r>
      <w:proofErr w:type="spellEnd"/>
      <w:r w:rsidRPr="00E02951">
        <w:rPr>
          <w:b/>
          <w:lang w:val="en-US"/>
        </w:rPr>
        <w:t xml:space="preserve"> in the RLF report only </w:t>
      </w:r>
      <w:r>
        <w:rPr>
          <w:b/>
          <w:lang w:val="en-US"/>
        </w:rPr>
        <w:t>when/</w:t>
      </w:r>
      <w:r w:rsidRPr="00E02951">
        <w:rPr>
          <w:b/>
          <w:lang w:val="en-US"/>
        </w:rPr>
        <w:t>if the re-establishment procedure fails.</w:t>
      </w:r>
    </w:p>
    <w:p w14:paraId="69425505" w14:textId="77777777" w:rsidR="00ED47A2" w:rsidRPr="00E02951" w:rsidRDefault="00ED47A2" w:rsidP="00ED47A2">
      <w:pPr>
        <w:pStyle w:val="ListParagraph"/>
        <w:numPr>
          <w:ilvl w:val="0"/>
          <w:numId w:val="34"/>
        </w:numPr>
        <w:rPr>
          <w:b/>
        </w:rPr>
      </w:pPr>
      <w:r>
        <w:rPr>
          <w:b/>
          <w:lang w:val="en-US"/>
        </w:rPr>
        <w:t>Change the RRC Reconfiguration procedure by adding a new 32-bit configuration index, that UE logs in RLF report beside C-RNTI when RLF occurs.</w:t>
      </w:r>
    </w:p>
    <w:p w14:paraId="470AE471" w14:textId="2D1E9BCF" w:rsidR="00671877" w:rsidRDefault="00671877">
      <w:pPr>
        <w:rPr>
          <w:rFonts w:cstheme="minorHAnsi"/>
          <w:lang w:eastAsia="zh-CN"/>
        </w:rPr>
      </w:pPr>
    </w:p>
    <w:p w14:paraId="248F89D6" w14:textId="77777777" w:rsidR="00ED47A2" w:rsidRDefault="00ED47A2" w:rsidP="00ED47A2">
      <w:pPr>
        <w:rPr>
          <w:b/>
        </w:rPr>
      </w:pPr>
      <w:r>
        <w:rPr>
          <w:b/>
        </w:rPr>
        <w:t xml:space="preserve">Proposal </w:t>
      </w:r>
      <w:r>
        <w:rPr>
          <w:b/>
          <w:lang w:val="en-US"/>
        </w:rPr>
        <w:t>10</w:t>
      </w:r>
      <w:r>
        <w:rPr>
          <w:b/>
        </w:rPr>
        <w:t xml:space="preserve">: </w:t>
      </w:r>
      <w:r w:rsidRPr="00D70857">
        <w:rPr>
          <w:b/>
          <w:lang w:val="en-US"/>
        </w:rPr>
        <w:t>RAN</w:t>
      </w:r>
      <w:r>
        <w:rPr>
          <w:b/>
          <w:lang w:val="en-US"/>
        </w:rPr>
        <w:t>2 agree on one of the following options.</w:t>
      </w:r>
    </w:p>
    <w:p w14:paraId="31A7A3EB" w14:textId="77777777" w:rsidR="00ED47A2" w:rsidRPr="00BF6927" w:rsidRDefault="00ED47A2" w:rsidP="00ED47A2">
      <w:pPr>
        <w:pStyle w:val="ListParagraph"/>
        <w:numPr>
          <w:ilvl w:val="0"/>
          <w:numId w:val="23"/>
        </w:numPr>
        <w:rPr>
          <w:b/>
        </w:rPr>
      </w:pPr>
      <w:r w:rsidRPr="0083420E">
        <w:rPr>
          <w:b/>
          <w:lang w:val="en-US"/>
        </w:rPr>
        <w:t>UE includes the latest RSSI measurements in the RLF report</w:t>
      </w:r>
      <w:r>
        <w:rPr>
          <w:b/>
          <w:lang w:val="en-US"/>
        </w:rPr>
        <w:t>. FFS when to include it</w:t>
      </w:r>
    </w:p>
    <w:p w14:paraId="07484BA9" w14:textId="77777777" w:rsidR="00ED47A2" w:rsidRPr="0083420E" w:rsidRDefault="00ED47A2" w:rsidP="00ED47A2">
      <w:pPr>
        <w:pStyle w:val="ListParagraph"/>
        <w:numPr>
          <w:ilvl w:val="0"/>
          <w:numId w:val="23"/>
        </w:numPr>
        <w:rPr>
          <w:b/>
        </w:rPr>
      </w:pPr>
      <w:r w:rsidRPr="0083420E">
        <w:rPr>
          <w:b/>
          <w:lang w:val="en-US"/>
        </w:rPr>
        <w:t>UE includes the latest detected power in the RLF report</w:t>
      </w:r>
      <w:r>
        <w:rPr>
          <w:b/>
          <w:lang w:val="en-US"/>
        </w:rPr>
        <w:t>. FFS when to include it</w:t>
      </w:r>
    </w:p>
    <w:p w14:paraId="0A4C1A09" w14:textId="6BA8E695" w:rsidR="00ED47A2" w:rsidRDefault="00ED47A2">
      <w:pPr>
        <w:rPr>
          <w:rFonts w:cstheme="minorHAnsi"/>
          <w:lang w:eastAsia="zh-CN"/>
        </w:rPr>
      </w:pPr>
    </w:p>
    <w:p w14:paraId="0598ADAC" w14:textId="77777777" w:rsidR="00ED47A2" w:rsidRDefault="00ED47A2" w:rsidP="00ED47A2">
      <w:pPr>
        <w:spacing w:after="120"/>
        <w:rPr>
          <w:lang w:eastAsia="zh-CN"/>
        </w:rPr>
      </w:pPr>
      <w:r>
        <w:rPr>
          <w:b/>
        </w:rPr>
        <w:t xml:space="preserve">Proposal </w:t>
      </w:r>
      <w:r>
        <w:rPr>
          <w:b/>
          <w:lang w:val="en-US"/>
        </w:rPr>
        <w:t>11</w:t>
      </w:r>
      <w:r>
        <w:rPr>
          <w:b/>
        </w:rPr>
        <w:t xml:space="preserve">: </w:t>
      </w:r>
      <w:r w:rsidRPr="00D70857">
        <w:rPr>
          <w:b/>
          <w:lang w:val="en-US"/>
        </w:rPr>
        <w:t>RAN</w:t>
      </w:r>
      <w:r>
        <w:rPr>
          <w:b/>
          <w:lang w:val="en-US"/>
        </w:rPr>
        <w:t>2 agree to include information of absence of the SSB in the RLF report.</w:t>
      </w:r>
    </w:p>
    <w:p w14:paraId="49A2CCD4" w14:textId="77777777" w:rsidR="00ED47A2" w:rsidRPr="00ED47A2" w:rsidRDefault="00ED47A2">
      <w:pPr>
        <w:rPr>
          <w:rFonts w:cstheme="minorHAnsi"/>
          <w:lang w:eastAsia="zh-CN"/>
        </w:rPr>
      </w:pPr>
    </w:p>
    <w:p w14:paraId="4D163992" w14:textId="0350F11C" w:rsidR="00671877" w:rsidRPr="00A0405E" w:rsidRDefault="00671877" w:rsidP="00671877">
      <w:pPr>
        <w:pStyle w:val="Heading1"/>
        <w:ind w:left="0" w:firstLine="0"/>
        <w:jc w:val="both"/>
        <w:rPr>
          <w:rFonts w:asciiTheme="minorHAnsi" w:hAnsiTheme="minorHAnsi" w:cstheme="minorHAnsi"/>
        </w:rPr>
      </w:pPr>
      <w:r w:rsidRPr="00A0405E">
        <w:rPr>
          <w:rFonts w:asciiTheme="minorHAnsi" w:hAnsiTheme="minorHAnsi" w:cstheme="minorHAnsi"/>
        </w:rPr>
        <w:t>References</w:t>
      </w:r>
    </w:p>
    <w:p w14:paraId="6DA454CF" w14:textId="094273DA"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11">
        <w:r w:rsidR="007926CB" w:rsidRPr="006266C0">
          <w:rPr>
            <w:rStyle w:val="Hyperlink"/>
            <w:color w:val="0563C1" w:themeColor="hyperlink"/>
            <w:sz w:val="16"/>
            <w:szCs w:val="16"/>
          </w:rPr>
          <w:t>R2-2300295</w:t>
        </w:r>
      </w:hyperlink>
      <w:r w:rsidR="007926CB" w:rsidRPr="006266C0">
        <w:rPr>
          <w:b/>
          <w:sz w:val="16"/>
          <w:szCs w:val="16"/>
        </w:rPr>
        <w:t xml:space="preserve"> </w:t>
      </w:r>
      <w:hyperlink r:id="rId12">
        <w:r w:rsidR="007926CB" w:rsidRPr="006266C0">
          <w:rPr>
            <w:rStyle w:val="Hyperlink"/>
            <w:color w:val="0563C1" w:themeColor="hyperlink"/>
            <w:sz w:val="16"/>
            <w:szCs w:val="16"/>
          </w:rPr>
          <w:t>M</w:t>
        </w:r>
      </w:hyperlink>
      <w:r w:rsidR="007926CB" w:rsidRPr="006266C0">
        <w:rPr>
          <w:b/>
          <w:sz w:val="16"/>
          <w:szCs w:val="16"/>
        </w:rPr>
        <w:tab/>
      </w:r>
      <w:hyperlink r:id="rId13">
        <w:r w:rsidR="007926CB" w:rsidRPr="006266C0">
          <w:rPr>
            <w:rStyle w:val="Hyperlink"/>
            <w:color w:val="0563C1" w:themeColor="hyperlink"/>
            <w:sz w:val="16"/>
            <w:szCs w:val="16"/>
          </w:rPr>
          <w:t>SON Enhancement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CATT</w:t>
      </w:r>
    </w:p>
    <w:p w14:paraId="71AD419F" w14:textId="6B9FB44B"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14">
        <w:r w:rsidR="007926CB" w:rsidRPr="006266C0">
          <w:rPr>
            <w:rStyle w:val="Hyperlink"/>
            <w:color w:val="0563C1" w:themeColor="hyperlink"/>
            <w:sz w:val="16"/>
            <w:szCs w:val="16"/>
          </w:rPr>
          <w:t>R2-2300956</w:t>
        </w:r>
      </w:hyperlink>
      <w:r w:rsidR="007926CB" w:rsidRPr="006266C0">
        <w:rPr>
          <w:b/>
          <w:sz w:val="16"/>
          <w:szCs w:val="16"/>
        </w:rPr>
        <w:t xml:space="preserve"> </w:t>
      </w:r>
      <w:hyperlink r:id="rId15">
        <w:r w:rsidR="007926CB" w:rsidRPr="006266C0">
          <w:rPr>
            <w:rStyle w:val="Hyperlink"/>
            <w:color w:val="0563C1" w:themeColor="hyperlink"/>
            <w:sz w:val="16"/>
            <w:szCs w:val="16"/>
          </w:rPr>
          <w:t>M</w:t>
        </w:r>
      </w:hyperlink>
      <w:r w:rsidR="007926CB" w:rsidRPr="006266C0">
        <w:rPr>
          <w:b/>
          <w:sz w:val="16"/>
          <w:szCs w:val="16"/>
        </w:rPr>
        <w:tab/>
      </w:r>
      <w:hyperlink r:id="rId16">
        <w:r w:rsidR="007926CB" w:rsidRPr="006266C0">
          <w:rPr>
            <w:rStyle w:val="Hyperlink"/>
            <w:color w:val="0563C1" w:themeColor="hyperlink"/>
            <w:sz w:val="16"/>
            <w:szCs w:val="16"/>
          </w:rPr>
          <w:t>Discussion on MRO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Lenovo</w:t>
      </w:r>
    </w:p>
    <w:p w14:paraId="0892E83C" w14:textId="09AF5D63"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17">
        <w:r w:rsidR="007926CB" w:rsidRPr="006266C0">
          <w:rPr>
            <w:rStyle w:val="Hyperlink"/>
            <w:color w:val="0563C1" w:themeColor="hyperlink"/>
            <w:sz w:val="16"/>
            <w:szCs w:val="16"/>
          </w:rPr>
          <w:t>R2-2301004</w:t>
        </w:r>
      </w:hyperlink>
      <w:r w:rsidR="007926CB" w:rsidRPr="006266C0">
        <w:rPr>
          <w:b/>
          <w:sz w:val="16"/>
          <w:szCs w:val="16"/>
        </w:rPr>
        <w:t xml:space="preserve"> </w:t>
      </w:r>
      <w:hyperlink r:id="rId18">
        <w:r w:rsidR="007926CB" w:rsidRPr="006266C0">
          <w:rPr>
            <w:rStyle w:val="Hyperlink"/>
            <w:color w:val="0563C1" w:themeColor="hyperlink"/>
            <w:sz w:val="16"/>
            <w:szCs w:val="16"/>
          </w:rPr>
          <w:t>M</w:t>
        </w:r>
      </w:hyperlink>
      <w:r w:rsidR="007926CB" w:rsidRPr="006266C0">
        <w:rPr>
          <w:b/>
          <w:sz w:val="16"/>
          <w:szCs w:val="16"/>
        </w:rPr>
        <w:tab/>
      </w:r>
      <w:hyperlink r:id="rId19">
        <w:r w:rsidR="007926CB" w:rsidRPr="006266C0">
          <w:rPr>
            <w:rStyle w:val="Hyperlink"/>
            <w:color w:val="0563C1" w:themeColor="hyperlink"/>
            <w:sz w:val="16"/>
            <w:szCs w:val="16"/>
          </w:rPr>
          <w:t>Discussion on storing LBT-</w:t>
        </w:r>
        <w:proofErr w:type="spellStart"/>
        <w:r w:rsidR="007926CB" w:rsidRPr="006266C0">
          <w:rPr>
            <w:rStyle w:val="Hyperlink"/>
            <w:color w:val="0563C1" w:themeColor="hyperlink"/>
            <w:sz w:val="16"/>
            <w:szCs w:val="16"/>
          </w:rPr>
          <w:t>FailureRecoveryConfig</w:t>
        </w:r>
        <w:proofErr w:type="spellEnd"/>
        <w:r w:rsidR="007926CB" w:rsidRPr="006266C0">
          <w:rPr>
            <w:rStyle w:val="Hyperlink"/>
            <w:color w:val="0563C1" w:themeColor="hyperlink"/>
            <w:sz w:val="16"/>
            <w:szCs w:val="16"/>
          </w:rPr>
          <w:t xml:space="preserve"> (Reply LS in R2-2300031)</w:t>
        </w:r>
      </w:hyperlink>
      <w:r w:rsidR="007926CB" w:rsidRPr="006266C0">
        <w:rPr>
          <w:b/>
          <w:sz w:val="16"/>
          <w:szCs w:val="16"/>
        </w:rPr>
        <w:tab/>
        <w:t>Nokia</w:t>
      </w:r>
    </w:p>
    <w:p w14:paraId="0DBA275B" w14:textId="36CDBAFA"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20">
        <w:r w:rsidR="007926CB" w:rsidRPr="006266C0">
          <w:rPr>
            <w:rStyle w:val="Hyperlink"/>
            <w:color w:val="0563C1" w:themeColor="hyperlink"/>
            <w:sz w:val="16"/>
            <w:szCs w:val="16"/>
          </w:rPr>
          <w:t>R2-2301045</w:t>
        </w:r>
      </w:hyperlink>
      <w:r w:rsidR="007926CB" w:rsidRPr="006266C0">
        <w:rPr>
          <w:b/>
          <w:sz w:val="16"/>
          <w:szCs w:val="16"/>
        </w:rPr>
        <w:t xml:space="preserve"> </w:t>
      </w:r>
      <w:hyperlink r:id="rId21">
        <w:r w:rsidR="007926CB" w:rsidRPr="006266C0">
          <w:rPr>
            <w:rStyle w:val="Hyperlink"/>
            <w:color w:val="0563C1" w:themeColor="hyperlink"/>
            <w:sz w:val="16"/>
            <w:szCs w:val="16"/>
          </w:rPr>
          <w:t>M</w:t>
        </w:r>
      </w:hyperlink>
      <w:r w:rsidR="007926CB" w:rsidRPr="006266C0">
        <w:rPr>
          <w:b/>
          <w:sz w:val="16"/>
          <w:szCs w:val="16"/>
        </w:rPr>
        <w:tab/>
      </w:r>
      <w:hyperlink r:id="rId22">
        <w:r w:rsidR="007926CB" w:rsidRPr="006266C0">
          <w:rPr>
            <w:rStyle w:val="Hyperlink"/>
            <w:color w:val="0563C1" w:themeColor="hyperlink"/>
            <w:sz w:val="16"/>
            <w:szCs w:val="16"/>
          </w:rPr>
          <w:t>Discussion on SON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Xiaomi</w:t>
      </w:r>
    </w:p>
    <w:p w14:paraId="277099A8" w14:textId="252BD34D"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23">
        <w:r w:rsidR="007926CB" w:rsidRPr="006266C0">
          <w:rPr>
            <w:rStyle w:val="Hyperlink"/>
            <w:color w:val="0563C1" w:themeColor="hyperlink"/>
            <w:sz w:val="16"/>
            <w:szCs w:val="16"/>
          </w:rPr>
          <w:t>R2-2301146</w:t>
        </w:r>
      </w:hyperlink>
      <w:r w:rsidR="007926CB" w:rsidRPr="006266C0">
        <w:rPr>
          <w:b/>
          <w:sz w:val="16"/>
          <w:szCs w:val="16"/>
        </w:rPr>
        <w:t xml:space="preserve"> </w:t>
      </w:r>
      <w:hyperlink r:id="rId24">
        <w:r w:rsidR="007926CB" w:rsidRPr="006266C0">
          <w:rPr>
            <w:rStyle w:val="Hyperlink"/>
            <w:color w:val="0563C1" w:themeColor="hyperlink"/>
            <w:sz w:val="16"/>
            <w:szCs w:val="16"/>
          </w:rPr>
          <w:t>M</w:t>
        </w:r>
      </w:hyperlink>
      <w:r w:rsidR="007926CB" w:rsidRPr="006266C0">
        <w:rPr>
          <w:b/>
          <w:sz w:val="16"/>
          <w:szCs w:val="16"/>
        </w:rPr>
        <w:tab/>
      </w:r>
      <w:hyperlink r:id="rId25">
        <w:r w:rsidR="007926CB" w:rsidRPr="006266C0">
          <w:rPr>
            <w:rStyle w:val="Hyperlink"/>
            <w:color w:val="0563C1" w:themeColor="hyperlink"/>
            <w:sz w:val="16"/>
            <w:szCs w:val="16"/>
          </w:rPr>
          <w:t>Consideration on NR-U related SON</w:t>
        </w:r>
      </w:hyperlink>
      <w:r w:rsidR="007926CB" w:rsidRPr="006266C0">
        <w:rPr>
          <w:b/>
          <w:sz w:val="16"/>
          <w:szCs w:val="16"/>
        </w:rPr>
        <w:tab/>
      </w:r>
      <w:r w:rsidR="006266C0">
        <w:rPr>
          <w:b/>
          <w:sz w:val="16"/>
          <w:szCs w:val="16"/>
        </w:rPr>
        <w:tab/>
      </w:r>
      <w:r w:rsidR="006266C0">
        <w:rPr>
          <w:b/>
          <w:sz w:val="16"/>
          <w:szCs w:val="16"/>
        </w:rPr>
        <w:tab/>
      </w:r>
      <w:r w:rsidR="007926CB" w:rsidRPr="006266C0">
        <w:rPr>
          <w:b/>
          <w:sz w:val="16"/>
          <w:szCs w:val="16"/>
        </w:rPr>
        <w:t xml:space="preserve">ZTE Corporation, </w:t>
      </w:r>
      <w:proofErr w:type="spellStart"/>
      <w:r w:rsidR="007926CB" w:rsidRPr="006266C0">
        <w:rPr>
          <w:b/>
          <w:sz w:val="16"/>
          <w:szCs w:val="16"/>
        </w:rPr>
        <w:t>Sanechips</w:t>
      </w:r>
      <w:proofErr w:type="spellEnd"/>
    </w:p>
    <w:p w14:paraId="422C9106" w14:textId="04B9C8E2"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26">
        <w:r w:rsidR="007926CB" w:rsidRPr="006266C0">
          <w:rPr>
            <w:rStyle w:val="Hyperlink"/>
            <w:color w:val="0563C1" w:themeColor="hyperlink"/>
            <w:sz w:val="16"/>
            <w:szCs w:val="16"/>
          </w:rPr>
          <w:t>R2-2301213</w:t>
        </w:r>
      </w:hyperlink>
      <w:r w:rsidR="007926CB" w:rsidRPr="006266C0">
        <w:rPr>
          <w:b/>
          <w:sz w:val="16"/>
          <w:szCs w:val="16"/>
        </w:rPr>
        <w:t xml:space="preserve"> </w:t>
      </w:r>
      <w:hyperlink r:id="rId27">
        <w:r w:rsidR="007926CB" w:rsidRPr="006266C0">
          <w:rPr>
            <w:rStyle w:val="Hyperlink"/>
            <w:color w:val="0563C1" w:themeColor="hyperlink"/>
            <w:sz w:val="16"/>
            <w:szCs w:val="16"/>
          </w:rPr>
          <w:t>M</w:t>
        </w:r>
      </w:hyperlink>
      <w:r w:rsidR="007926CB" w:rsidRPr="006266C0">
        <w:rPr>
          <w:b/>
          <w:sz w:val="16"/>
          <w:szCs w:val="16"/>
        </w:rPr>
        <w:tab/>
      </w:r>
      <w:hyperlink r:id="rId28">
        <w:r w:rsidR="007926CB" w:rsidRPr="006266C0">
          <w:rPr>
            <w:rStyle w:val="Hyperlink"/>
            <w:color w:val="0563C1" w:themeColor="hyperlink"/>
            <w:sz w:val="16"/>
            <w:szCs w:val="16"/>
          </w:rPr>
          <w:t>SON/MDT enhancements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Samsung</w:t>
      </w:r>
    </w:p>
    <w:p w14:paraId="21A00016" w14:textId="4FE63B4C"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29">
        <w:r w:rsidR="007926CB" w:rsidRPr="006266C0">
          <w:rPr>
            <w:rStyle w:val="Hyperlink"/>
            <w:color w:val="0563C1" w:themeColor="hyperlink"/>
            <w:sz w:val="16"/>
            <w:szCs w:val="16"/>
          </w:rPr>
          <w:t>R2-2301264</w:t>
        </w:r>
      </w:hyperlink>
      <w:r w:rsidR="007926CB" w:rsidRPr="006266C0">
        <w:rPr>
          <w:b/>
          <w:sz w:val="16"/>
          <w:szCs w:val="16"/>
        </w:rPr>
        <w:t xml:space="preserve"> </w:t>
      </w:r>
      <w:hyperlink r:id="rId30">
        <w:r w:rsidR="007926CB" w:rsidRPr="006266C0">
          <w:rPr>
            <w:rStyle w:val="Hyperlink"/>
            <w:color w:val="0563C1" w:themeColor="hyperlink"/>
            <w:sz w:val="16"/>
            <w:szCs w:val="16"/>
          </w:rPr>
          <w:t>M</w:t>
        </w:r>
      </w:hyperlink>
      <w:r w:rsidR="007926CB" w:rsidRPr="006266C0">
        <w:rPr>
          <w:b/>
          <w:sz w:val="16"/>
          <w:szCs w:val="16"/>
        </w:rPr>
        <w:tab/>
      </w:r>
      <w:hyperlink r:id="rId31">
        <w:r w:rsidR="007926CB" w:rsidRPr="006266C0">
          <w:rPr>
            <w:rStyle w:val="Hyperlink"/>
            <w:color w:val="0563C1" w:themeColor="hyperlink"/>
            <w:sz w:val="16"/>
            <w:szCs w:val="16"/>
          </w:rPr>
          <w:t>SONMDT enhancement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CMCC</w:t>
      </w:r>
    </w:p>
    <w:p w14:paraId="5460A632" w14:textId="0B0AF1D0"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32">
        <w:r w:rsidR="007926CB" w:rsidRPr="006266C0">
          <w:rPr>
            <w:rStyle w:val="Hyperlink"/>
            <w:color w:val="0563C1" w:themeColor="hyperlink"/>
            <w:sz w:val="16"/>
            <w:szCs w:val="16"/>
          </w:rPr>
          <w:t>R2-2301277</w:t>
        </w:r>
      </w:hyperlink>
      <w:r w:rsidR="007926CB" w:rsidRPr="006266C0">
        <w:rPr>
          <w:b/>
          <w:sz w:val="16"/>
          <w:szCs w:val="16"/>
        </w:rPr>
        <w:t xml:space="preserve"> </w:t>
      </w:r>
      <w:hyperlink r:id="rId33">
        <w:r w:rsidR="007926CB" w:rsidRPr="006266C0">
          <w:rPr>
            <w:rStyle w:val="Hyperlink"/>
            <w:color w:val="0563C1" w:themeColor="hyperlink"/>
            <w:sz w:val="16"/>
            <w:szCs w:val="16"/>
          </w:rPr>
          <w:t>M</w:t>
        </w:r>
      </w:hyperlink>
      <w:r w:rsidR="007926CB" w:rsidRPr="006266C0">
        <w:rPr>
          <w:b/>
          <w:sz w:val="16"/>
          <w:szCs w:val="16"/>
        </w:rPr>
        <w:tab/>
      </w:r>
      <w:hyperlink r:id="rId34">
        <w:r w:rsidR="007926CB" w:rsidRPr="006266C0">
          <w:rPr>
            <w:rStyle w:val="Hyperlink"/>
            <w:color w:val="0563C1" w:themeColor="hyperlink"/>
            <w:sz w:val="16"/>
            <w:szCs w:val="16"/>
          </w:rPr>
          <w:t>Enhancements of SON reports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Ericsson</w:t>
      </w:r>
    </w:p>
    <w:p w14:paraId="5775FF36" w14:textId="3726B713"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35">
        <w:r w:rsidR="007926CB" w:rsidRPr="006266C0">
          <w:rPr>
            <w:rStyle w:val="Hyperlink"/>
            <w:color w:val="0563C1" w:themeColor="hyperlink"/>
            <w:sz w:val="16"/>
            <w:szCs w:val="16"/>
          </w:rPr>
          <w:t>R2-2301422</w:t>
        </w:r>
      </w:hyperlink>
      <w:r w:rsidR="007926CB" w:rsidRPr="006266C0">
        <w:rPr>
          <w:b/>
          <w:sz w:val="16"/>
          <w:szCs w:val="16"/>
        </w:rPr>
        <w:t xml:space="preserve"> </w:t>
      </w:r>
      <w:hyperlink r:id="rId36">
        <w:r w:rsidR="007926CB" w:rsidRPr="006266C0">
          <w:rPr>
            <w:rStyle w:val="Hyperlink"/>
            <w:color w:val="0563C1" w:themeColor="hyperlink"/>
            <w:sz w:val="16"/>
            <w:szCs w:val="16"/>
          </w:rPr>
          <w:t>M</w:t>
        </w:r>
      </w:hyperlink>
      <w:r w:rsidR="007926CB" w:rsidRPr="006266C0">
        <w:rPr>
          <w:b/>
          <w:sz w:val="16"/>
          <w:szCs w:val="16"/>
        </w:rPr>
        <w:tab/>
      </w:r>
      <w:hyperlink r:id="rId37">
        <w:r w:rsidR="007926CB" w:rsidRPr="006266C0">
          <w:rPr>
            <w:rStyle w:val="Hyperlink"/>
            <w:color w:val="0563C1" w:themeColor="hyperlink"/>
            <w:sz w:val="16"/>
            <w:szCs w:val="16"/>
          </w:rPr>
          <w:t>Discussion on NR-U Related Enhancements</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Qualcomm Incorporated</w:t>
      </w:r>
    </w:p>
    <w:p w14:paraId="6CC73D70" w14:textId="39E068D8" w:rsidR="007926CB" w:rsidRPr="006266C0" w:rsidRDefault="00000000">
      <w:pPr>
        <w:pStyle w:val="TdocHeader"/>
        <w:numPr>
          <w:ilvl w:val="0"/>
          <w:numId w:val="17"/>
        </w:numPr>
        <w:pBdr>
          <w:top w:val="none" w:sz="0" w:space="0" w:color="auto"/>
          <w:left w:val="none" w:sz="0" w:space="0" w:color="auto"/>
          <w:bottom w:val="none" w:sz="0" w:space="0" w:color="auto"/>
          <w:right w:val="none" w:sz="0" w:space="0" w:color="auto"/>
        </w:pBdr>
        <w:shd w:val="clear" w:color="auto" w:fill="auto"/>
        <w:rPr>
          <w:sz w:val="16"/>
          <w:szCs w:val="16"/>
        </w:rPr>
      </w:pPr>
      <w:hyperlink r:id="rId38">
        <w:r w:rsidR="007926CB" w:rsidRPr="006266C0">
          <w:rPr>
            <w:rStyle w:val="Hyperlink"/>
            <w:color w:val="0563C1" w:themeColor="hyperlink"/>
            <w:sz w:val="16"/>
            <w:szCs w:val="16"/>
          </w:rPr>
          <w:t>R2-2301572</w:t>
        </w:r>
      </w:hyperlink>
      <w:r w:rsidR="007926CB" w:rsidRPr="006266C0">
        <w:rPr>
          <w:b/>
          <w:sz w:val="16"/>
          <w:szCs w:val="16"/>
        </w:rPr>
        <w:t xml:space="preserve"> </w:t>
      </w:r>
      <w:hyperlink r:id="rId39">
        <w:r w:rsidR="007926CB" w:rsidRPr="006266C0">
          <w:rPr>
            <w:rStyle w:val="Hyperlink"/>
            <w:color w:val="0563C1" w:themeColor="hyperlink"/>
            <w:sz w:val="16"/>
            <w:szCs w:val="16"/>
          </w:rPr>
          <w:t>M</w:t>
        </w:r>
      </w:hyperlink>
      <w:r w:rsidR="007926CB" w:rsidRPr="006266C0">
        <w:rPr>
          <w:b/>
          <w:sz w:val="16"/>
          <w:szCs w:val="16"/>
        </w:rPr>
        <w:tab/>
      </w:r>
      <w:hyperlink r:id="rId40">
        <w:r w:rsidR="007926CB" w:rsidRPr="006266C0">
          <w:rPr>
            <w:rStyle w:val="Hyperlink"/>
            <w:color w:val="0563C1" w:themeColor="hyperlink"/>
            <w:sz w:val="16"/>
            <w:szCs w:val="16"/>
          </w:rPr>
          <w:t>Discussion on SON for NR-U</w:t>
        </w:r>
      </w:hyperlink>
      <w:r w:rsidR="007926CB" w:rsidRP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6266C0">
        <w:rPr>
          <w:b/>
          <w:sz w:val="16"/>
          <w:szCs w:val="16"/>
        </w:rPr>
        <w:tab/>
      </w:r>
      <w:r w:rsidR="007926CB" w:rsidRPr="006266C0">
        <w:rPr>
          <w:b/>
          <w:sz w:val="16"/>
          <w:szCs w:val="16"/>
        </w:rPr>
        <w:t xml:space="preserve">Huawei, </w:t>
      </w:r>
      <w:proofErr w:type="spellStart"/>
      <w:r w:rsidR="007926CB" w:rsidRPr="006266C0">
        <w:rPr>
          <w:b/>
          <w:sz w:val="16"/>
          <w:szCs w:val="16"/>
        </w:rPr>
        <w:t>HiSilicon</w:t>
      </w:r>
      <w:proofErr w:type="spellEnd"/>
    </w:p>
    <w:sectPr w:rsidR="007926CB" w:rsidRPr="006266C0"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94DAF" w14:textId="77777777" w:rsidR="00B171B3" w:rsidRDefault="00B171B3">
      <w:r>
        <w:separator/>
      </w:r>
    </w:p>
  </w:endnote>
  <w:endnote w:type="continuationSeparator" w:id="0">
    <w:p w14:paraId="488C95C2" w14:textId="77777777" w:rsidR="00B171B3" w:rsidRDefault="00B171B3">
      <w:r>
        <w:continuationSeparator/>
      </w:r>
    </w:p>
  </w:endnote>
  <w:endnote w:type="continuationNotice" w:id="1">
    <w:p w14:paraId="1C7BBC96" w14:textId="77777777" w:rsidR="00B171B3" w:rsidRDefault="00B17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2070309020205020404"/>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2918" w14:textId="77777777" w:rsidR="00B171B3" w:rsidRDefault="00B171B3">
      <w:r>
        <w:separator/>
      </w:r>
    </w:p>
  </w:footnote>
  <w:footnote w:type="continuationSeparator" w:id="0">
    <w:p w14:paraId="17E3C0C2" w14:textId="77777777" w:rsidR="00B171B3" w:rsidRDefault="00B171B3">
      <w:r>
        <w:continuationSeparator/>
      </w:r>
    </w:p>
  </w:footnote>
  <w:footnote w:type="continuationNotice" w:id="1">
    <w:p w14:paraId="561351F2" w14:textId="77777777" w:rsidR="00B171B3" w:rsidRDefault="00B171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F41F8"/>
    <w:multiLevelType w:val="hybridMultilevel"/>
    <w:tmpl w:val="19F05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436EF"/>
    <w:multiLevelType w:val="hybridMultilevel"/>
    <w:tmpl w:val="72187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311B22"/>
    <w:multiLevelType w:val="hybridMultilevel"/>
    <w:tmpl w:val="5568E09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7" w15:restartNumberingAfterBreak="0">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8" w15:restartNumberingAfterBreak="0">
    <w:nsid w:val="310B38FD"/>
    <w:multiLevelType w:val="hybridMultilevel"/>
    <w:tmpl w:val="10B2BFC0"/>
    <w:lvl w:ilvl="0" w:tplc="B3428C4A">
      <w:numFmt w:val="decimal"/>
      <w:pStyle w:val="List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31CD34B6"/>
    <w:multiLevelType w:val="hybridMultilevel"/>
    <w:tmpl w:val="F2426A34"/>
    <w:lvl w:ilvl="0" w:tplc="AF70FD9E">
      <w:numFmt w:val="decimal"/>
      <w:pStyle w:val="ListBullet4"/>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 w15:restartNumberingAfterBreak="0">
    <w:nsid w:val="34D74876"/>
    <w:multiLevelType w:val="hybridMultilevel"/>
    <w:tmpl w:val="E6F0487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12" w15:restartNumberingAfterBreak="0">
    <w:nsid w:val="38D46288"/>
    <w:multiLevelType w:val="hybridMultilevel"/>
    <w:tmpl w:val="B5CE2B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3B2650B4"/>
    <w:multiLevelType w:val="hybridMultilevel"/>
    <w:tmpl w:val="A672D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numFmt w:val="decimal"/>
      <w:pStyle w:val="ListBullet5"/>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3BFA15AB"/>
    <w:multiLevelType w:val="hybridMultilevel"/>
    <w:tmpl w:val="33E4122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907325"/>
    <w:multiLevelType w:val="hybridMultilevel"/>
    <w:tmpl w:val="8F88E182"/>
    <w:lvl w:ilvl="0" w:tplc="8A987D1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numFmt w:val="decimal"/>
      <w:pStyle w:val="List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43D576DD"/>
    <w:multiLevelType w:val="hybridMultilevel"/>
    <w:tmpl w:val="B5CE2B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2717A78"/>
    <w:multiLevelType w:val="hybridMultilevel"/>
    <w:tmpl w:val="4CC0EC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1424B8"/>
    <w:multiLevelType w:val="hybridMultilevel"/>
    <w:tmpl w:val="E6F0487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D54048"/>
    <w:multiLevelType w:val="hybridMultilevel"/>
    <w:tmpl w:val="4CC0EC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numFmt w:val="decimal"/>
      <w:pStyle w:val="ListBullet3"/>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3DB1759"/>
    <w:multiLevelType w:val="hybridMultilevel"/>
    <w:tmpl w:val="B3C06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E2370"/>
    <w:multiLevelType w:val="hybridMultilevel"/>
    <w:tmpl w:val="33E4122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32" w15:restartNumberingAfterBreak="0">
    <w:nsid w:val="7C5C3B05"/>
    <w:multiLevelType w:val="hybridMultilevel"/>
    <w:tmpl w:val="67F22158"/>
    <w:lvl w:ilvl="0" w:tplc="6512FB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0090179">
    <w:abstractNumId w:val="1"/>
  </w:num>
  <w:num w:numId="2" w16cid:durableId="306518379">
    <w:abstractNumId w:val="21"/>
  </w:num>
  <w:num w:numId="3" w16cid:durableId="1499880250">
    <w:abstractNumId w:val="15"/>
  </w:num>
  <w:num w:numId="4" w16cid:durableId="1738168574">
    <w:abstractNumId w:val="8"/>
  </w:num>
  <w:num w:numId="5" w16cid:durableId="836769994">
    <w:abstractNumId w:val="19"/>
  </w:num>
  <w:num w:numId="6" w16cid:durableId="717825473">
    <w:abstractNumId w:val="27"/>
  </w:num>
  <w:num w:numId="7" w16cid:durableId="356782606">
    <w:abstractNumId w:val="9"/>
  </w:num>
  <w:num w:numId="8" w16cid:durableId="1214001402">
    <w:abstractNumId w:val="22"/>
  </w:num>
  <w:num w:numId="9" w16cid:durableId="684327570">
    <w:abstractNumId w:val="7"/>
  </w:num>
  <w:num w:numId="10" w16cid:durableId="1194810180">
    <w:abstractNumId w:val="11"/>
  </w:num>
  <w:num w:numId="11" w16cid:durableId="1227229361">
    <w:abstractNumId w:val="31"/>
  </w:num>
  <w:num w:numId="12" w16cid:durableId="1736006320">
    <w:abstractNumId w:val="6"/>
  </w:num>
  <w:num w:numId="13" w16cid:durableId="1369330082">
    <w:abstractNumId w:val="0"/>
  </w:num>
  <w:num w:numId="14" w16cid:durableId="1250306618">
    <w:abstractNumId w:val="23"/>
  </w:num>
  <w:num w:numId="15" w16cid:durableId="918322070">
    <w:abstractNumId w:val="13"/>
  </w:num>
  <w:num w:numId="16" w16cid:durableId="392774190">
    <w:abstractNumId w:val="4"/>
  </w:num>
  <w:num w:numId="17" w16cid:durableId="2067676135">
    <w:abstractNumId w:val="17"/>
  </w:num>
  <w:num w:numId="18" w16cid:durableId="1075735958">
    <w:abstractNumId w:val="30"/>
  </w:num>
  <w:num w:numId="19" w16cid:durableId="276301426">
    <w:abstractNumId w:val="10"/>
  </w:num>
  <w:num w:numId="20" w16cid:durableId="837817425">
    <w:abstractNumId w:val="5"/>
  </w:num>
  <w:num w:numId="21" w16cid:durableId="756945708">
    <w:abstractNumId w:val="32"/>
  </w:num>
  <w:num w:numId="22" w16cid:durableId="2096895816">
    <w:abstractNumId w:val="28"/>
  </w:num>
  <w:num w:numId="23" w16cid:durableId="1744524942">
    <w:abstractNumId w:val="14"/>
  </w:num>
  <w:num w:numId="24" w16cid:durableId="2108578144">
    <w:abstractNumId w:val="2"/>
  </w:num>
  <w:num w:numId="25" w16cid:durableId="170604684">
    <w:abstractNumId w:val="18"/>
  </w:num>
  <w:num w:numId="26" w16cid:durableId="1505510972">
    <w:abstractNumId w:val="13"/>
    <w:lvlOverride w:ilvl="0">
      <w:startOverride w:val="1"/>
    </w:lvlOverride>
  </w:num>
  <w:num w:numId="27" w16cid:durableId="1606112421">
    <w:abstractNumId w:val="3"/>
  </w:num>
  <w:num w:numId="28" w16cid:durableId="892237545">
    <w:abstractNumId w:val="29"/>
  </w:num>
  <w:num w:numId="29" w16cid:durableId="2001500269">
    <w:abstractNumId w:val="24"/>
  </w:num>
  <w:num w:numId="30" w16cid:durableId="1407846258">
    <w:abstractNumId w:val="20"/>
  </w:num>
  <w:num w:numId="31" w16cid:durableId="973098813">
    <w:abstractNumId w:val="26"/>
  </w:num>
  <w:num w:numId="32" w16cid:durableId="2071417919">
    <w:abstractNumId w:val="16"/>
  </w:num>
  <w:num w:numId="33" w16cid:durableId="1855146364">
    <w:abstractNumId w:val="25"/>
  </w:num>
  <w:num w:numId="34" w16cid:durableId="95094151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071"/>
    <w:rsid w:val="000048DD"/>
    <w:rsid w:val="00004991"/>
    <w:rsid w:val="00004FB7"/>
    <w:rsid w:val="00005302"/>
    <w:rsid w:val="000058DC"/>
    <w:rsid w:val="00005B66"/>
    <w:rsid w:val="000061D0"/>
    <w:rsid w:val="00006446"/>
    <w:rsid w:val="0000661C"/>
    <w:rsid w:val="00006896"/>
    <w:rsid w:val="00006D35"/>
    <w:rsid w:val="000071C9"/>
    <w:rsid w:val="00007643"/>
    <w:rsid w:val="0000774F"/>
    <w:rsid w:val="000079B9"/>
    <w:rsid w:val="00007CDC"/>
    <w:rsid w:val="00007FA4"/>
    <w:rsid w:val="000101A9"/>
    <w:rsid w:val="0001035D"/>
    <w:rsid w:val="000106B9"/>
    <w:rsid w:val="0001081F"/>
    <w:rsid w:val="00010A74"/>
    <w:rsid w:val="000114B4"/>
    <w:rsid w:val="00011960"/>
    <w:rsid w:val="00011B28"/>
    <w:rsid w:val="00012A30"/>
    <w:rsid w:val="00013405"/>
    <w:rsid w:val="00013830"/>
    <w:rsid w:val="000138B4"/>
    <w:rsid w:val="00014366"/>
    <w:rsid w:val="00014B83"/>
    <w:rsid w:val="0001515F"/>
    <w:rsid w:val="000151B5"/>
    <w:rsid w:val="000153DA"/>
    <w:rsid w:val="00015D15"/>
    <w:rsid w:val="00015E18"/>
    <w:rsid w:val="000162FE"/>
    <w:rsid w:val="00016430"/>
    <w:rsid w:val="00016CE3"/>
    <w:rsid w:val="00016F02"/>
    <w:rsid w:val="00016FFA"/>
    <w:rsid w:val="0001722C"/>
    <w:rsid w:val="00017330"/>
    <w:rsid w:val="000179D0"/>
    <w:rsid w:val="00017C46"/>
    <w:rsid w:val="00017EF4"/>
    <w:rsid w:val="000203E3"/>
    <w:rsid w:val="00020E3D"/>
    <w:rsid w:val="000211B6"/>
    <w:rsid w:val="0002133B"/>
    <w:rsid w:val="000219FD"/>
    <w:rsid w:val="00021A9B"/>
    <w:rsid w:val="00021F52"/>
    <w:rsid w:val="00022398"/>
    <w:rsid w:val="000224EF"/>
    <w:rsid w:val="0002273F"/>
    <w:rsid w:val="00022895"/>
    <w:rsid w:val="000228E9"/>
    <w:rsid w:val="00023A77"/>
    <w:rsid w:val="0002434F"/>
    <w:rsid w:val="000244E4"/>
    <w:rsid w:val="00024BA1"/>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4"/>
    <w:rsid w:val="0003105D"/>
    <w:rsid w:val="00031323"/>
    <w:rsid w:val="000313C6"/>
    <w:rsid w:val="00031417"/>
    <w:rsid w:val="00031D5A"/>
    <w:rsid w:val="000325B8"/>
    <w:rsid w:val="00032DBA"/>
    <w:rsid w:val="00033001"/>
    <w:rsid w:val="000338BD"/>
    <w:rsid w:val="00033A8D"/>
    <w:rsid w:val="000344E6"/>
    <w:rsid w:val="00034556"/>
    <w:rsid w:val="00034C15"/>
    <w:rsid w:val="00034F7E"/>
    <w:rsid w:val="00035054"/>
    <w:rsid w:val="000351DD"/>
    <w:rsid w:val="0003542D"/>
    <w:rsid w:val="00035C9E"/>
    <w:rsid w:val="00035CF0"/>
    <w:rsid w:val="00035FC7"/>
    <w:rsid w:val="000368C6"/>
    <w:rsid w:val="00036BA1"/>
    <w:rsid w:val="00036F08"/>
    <w:rsid w:val="0003765C"/>
    <w:rsid w:val="00040751"/>
    <w:rsid w:val="00040D4F"/>
    <w:rsid w:val="00040F5A"/>
    <w:rsid w:val="00040F81"/>
    <w:rsid w:val="000418F2"/>
    <w:rsid w:val="00041A1F"/>
    <w:rsid w:val="00041C42"/>
    <w:rsid w:val="000422E2"/>
    <w:rsid w:val="000429CF"/>
    <w:rsid w:val="00042CE2"/>
    <w:rsid w:val="00042F22"/>
    <w:rsid w:val="000430BE"/>
    <w:rsid w:val="00043244"/>
    <w:rsid w:val="00043426"/>
    <w:rsid w:val="00043969"/>
    <w:rsid w:val="000444EF"/>
    <w:rsid w:val="00044604"/>
    <w:rsid w:val="00044B8C"/>
    <w:rsid w:val="00044D4C"/>
    <w:rsid w:val="00044F30"/>
    <w:rsid w:val="000452D0"/>
    <w:rsid w:val="00045EB8"/>
    <w:rsid w:val="000461A3"/>
    <w:rsid w:val="000466B4"/>
    <w:rsid w:val="00046758"/>
    <w:rsid w:val="00046C84"/>
    <w:rsid w:val="0004700E"/>
    <w:rsid w:val="000475C3"/>
    <w:rsid w:val="00047FF1"/>
    <w:rsid w:val="00050239"/>
    <w:rsid w:val="0005031B"/>
    <w:rsid w:val="000503F7"/>
    <w:rsid w:val="000505BB"/>
    <w:rsid w:val="00050845"/>
    <w:rsid w:val="00050BC6"/>
    <w:rsid w:val="00050D94"/>
    <w:rsid w:val="00050E58"/>
    <w:rsid w:val="00051EC2"/>
    <w:rsid w:val="00051F6A"/>
    <w:rsid w:val="00051FA9"/>
    <w:rsid w:val="000520B0"/>
    <w:rsid w:val="00052767"/>
    <w:rsid w:val="00052A07"/>
    <w:rsid w:val="000534E3"/>
    <w:rsid w:val="00053F07"/>
    <w:rsid w:val="00053F25"/>
    <w:rsid w:val="00054848"/>
    <w:rsid w:val="00054899"/>
    <w:rsid w:val="00055765"/>
    <w:rsid w:val="00055D63"/>
    <w:rsid w:val="00056033"/>
    <w:rsid w:val="0005606A"/>
    <w:rsid w:val="0005698F"/>
    <w:rsid w:val="00056B1C"/>
    <w:rsid w:val="00056D00"/>
    <w:rsid w:val="00056FB2"/>
    <w:rsid w:val="00057002"/>
    <w:rsid w:val="000570CA"/>
    <w:rsid w:val="00057117"/>
    <w:rsid w:val="00057295"/>
    <w:rsid w:val="000573AF"/>
    <w:rsid w:val="000573CA"/>
    <w:rsid w:val="000578AB"/>
    <w:rsid w:val="00057BDA"/>
    <w:rsid w:val="00057DA8"/>
    <w:rsid w:val="000607F5"/>
    <w:rsid w:val="00060822"/>
    <w:rsid w:val="000608E6"/>
    <w:rsid w:val="00060D70"/>
    <w:rsid w:val="00061049"/>
    <w:rsid w:val="000612E0"/>
    <w:rsid w:val="000613C2"/>
    <w:rsid w:val="00061417"/>
    <w:rsid w:val="0006144A"/>
    <w:rsid w:val="000616E7"/>
    <w:rsid w:val="00061717"/>
    <w:rsid w:val="0006224A"/>
    <w:rsid w:val="00062423"/>
    <w:rsid w:val="00063452"/>
    <w:rsid w:val="00063706"/>
    <w:rsid w:val="00063794"/>
    <w:rsid w:val="0006487E"/>
    <w:rsid w:val="00064935"/>
    <w:rsid w:val="00064BE5"/>
    <w:rsid w:val="00064FDA"/>
    <w:rsid w:val="000653FB"/>
    <w:rsid w:val="000654A6"/>
    <w:rsid w:val="00065B82"/>
    <w:rsid w:val="00065BB9"/>
    <w:rsid w:val="00065C24"/>
    <w:rsid w:val="00065E1A"/>
    <w:rsid w:val="00066288"/>
    <w:rsid w:val="00066D06"/>
    <w:rsid w:val="00067059"/>
    <w:rsid w:val="0006708D"/>
    <w:rsid w:val="00067504"/>
    <w:rsid w:val="00067B15"/>
    <w:rsid w:val="00067B47"/>
    <w:rsid w:val="00067F75"/>
    <w:rsid w:val="000704E6"/>
    <w:rsid w:val="00070564"/>
    <w:rsid w:val="00070B66"/>
    <w:rsid w:val="000714C1"/>
    <w:rsid w:val="0007161F"/>
    <w:rsid w:val="00071654"/>
    <w:rsid w:val="00071828"/>
    <w:rsid w:val="000719BB"/>
    <w:rsid w:val="00072BF5"/>
    <w:rsid w:val="00072D3F"/>
    <w:rsid w:val="00072F8E"/>
    <w:rsid w:val="00073135"/>
    <w:rsid w:val="000732B2"/>
    <w:rsid w:val="00073847"/>
    <w:rsid w:val="00074085"/>
    <w:rsid w:val="000744D5"/>
    <w:rsid w:val="00074832"/>
    <w:rsid w:val="00075DBC"/>
    <w:rsid w:val="00076746"/>
    <w:rsid w:val="0007695E"/>
    <w:rsid w:val="00076EE1"/>
    <w:rsid w:val="000778DB"/>
    <w:rsid w:val="00077B11"/>
    <w:rsid w:val="00077BBE"/>
    <w:rsid w:val="00077E5F"/>
    <w:rsid w:val="00077F9E"/>
    <w:rsid w:val="0008036A"/>
    <w:rsid w:val="000804AE"/>
    <w:rsid w:val="00080757"/>
    <w:rsid w:val="00080A54"/>
    <w:rsid w:val="00081724"/>
    <w:rsid w:val="00081AE6"/>
    <w:rsid w:val="000823FF"/>
    <w:rsid w:val="00082494"/>
    <w:rsid w:val="0008268C"/>
    <w:rsid w:val="00082910"/>
    <w:rsid w:val="00082A54"/>
    <w:rsid w:val="00082F89"/>
    <w:rsid w:val="00083138"/>
    <w:rsid w:val="00083CDC"/>
    <w:rsid w:val="000845DC"/>
    <w:rsid w:val="00084C87"/>
    <w:rsid w:val="00084E2F"/>
    <w:rsid w:val="0008522F"/>
    <w:rsid w:val="000855EB"/>
    <w:rsid w:val="000858AE"/>
    <w:rsid w:val="000859E2"/>
    <w:rsid w:val="00085B52"/>
    <w:rsid w:val="00085FF3"/>
    <w:rsid w:val="000863C4"/>
    <w:rsid w:val="0008641E"/>
    <w:rsid w:val="000866F2"/>
    <w:rsid w:val="00086E38"/>
    <w:rsid w:val="00087036"/>
    <w:rsid w:val="00087A93"/>
    <w:rsid w:val="00087CA5"/>
    <w:rsid w:val="0009009F"/>
    <w:rsid w:val="00090612"/>
    <w:rsid w:val="00090C14"/>
    <w:rsid w:val="000913E2"/>
    <w:rsid w:val="00091479"/>
    <w:rsid w:val="00091557"/>
    <w:rsid w:val="00091E8B"/>
    <w:rsid w:val="000924C1"/>
    <w:rsid w:val="000924F0"/>
    <w:rsid w:val="00092560"/>
    <w:rsid w:val="000926FB"/>
    <w:rsid w:val="000929AD"/>
    <w:rsid w:val="00092A9D"/>
    <w:rsid w:val="00093392"/>
    <w:rsid w:val="00093474"/>
    <w:rsid w:val="00093F19"/>
    <w:rsid w:val="000946F7"/>
    <w:rsid w:val="00094773"/>
    <w:rsid w:val="00094917"/>
    <w:rsid w:val="00094BA4"/>
    <w:rsid w:val="00094D34"/>
    <w:rsid w:val="00094E84"/>
    <w:rsid w:val="0009510F"/>
    <w:rsid w:val="000951E1"/>
    <w:rsid w:val="0009534D"/>
    <w:rsid w:val="00095CE8"/>
    <w:rsid w:val="00096395"/>
    <w:rsid w:val="00096901"/>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802"/>
    <w:rsid w:val="000A6A0A"/>
    <w:rsid w:val="000A6A5A"/>
    <w:rsid w:val="000A7171"/>
    <w:rsid w:val="000A7D28"/>
    <w:rsid w:val="000B0555"/>
    <w:rsid w:val="000B0780"/>
    <w:rsid w:val="000B0A9A"/>
    <w:rsid w:val="000B0CF0"/>
    <w:rsid w:val="000B0E11"/>
    <w:rsid w:val="000B0EA1"/>
    <w:rsid w:val="000B1DF6"/>
    <w:rsid w:val="000B2719"/>
    <w:rsid w:val="000B2AE0"/>
    <w:rsid w:val="000B394D"/>
    <w:rsid w:val="000B3A8F"/>
    <w:rsid w:val="000B3AD8"/>
    <w:rsid w:val="000B3C26"/>
    <w:rsid w:val="000B430A"/>
    <w:rsid w:val="000B4AB9"/>
    <w:rsid w:val="000B4C45"/>
    <w:rsid w:val="000B4DDB"/>
    <w:rsid w:val="000B5160"/>
    <w:rsid w:val="000B58C3"/>
    <w:rsid w:val="000B596F"/>
    <w:rsid w:val="000B602A"/>
    <w:rsid w:val="000B61E9"/>
    <w:rsid w:val="000B6341"/>
    <w:rsid w:val="000B6495"/>
    <w:rsid w:val="000B6641"/>
    <w:rsid w:val="000B6BC5"/>
    <w:rsid w:val="000B71A2"/>
    <w:rsid w:val="000B740D"/>
    <w:rsid w:val="000B7606"/>
    <w:rsid w:val="000B7711"/>
    <w:rsid w:val="000B7A4E"/>
    <w:rsid w:val="000C0082"/>
    <w:rsid w:val="000C00EA"/>
    <w:rsid w:val="000C04BD"/>
    <w:rsid w:val="000C0AFE"/>
    <w:rsid w:val="000C0FDD"/>
    <w:rsid w:val="000C12D3"/>
    <w:rsid w:val="000C155D"/>
    <w:rsid w:val="000C165A"/>
    <w:rsid w:val="000C18EB"/>
    <w:rsid w:val="000C22B0"/>
    <w:rsid w:val="000C23CA"/>
    <w:rsid w:val="000C24CC"/>
    <w:rsid w:val="000C28D6"/>
    <w:rsid w:val="000C29C9"/>
    <w:rsid w:val="000C2CFB"/>
    <w:rsid w:val="000C2D48"/>
    <w:rsid w:val="000C2E19"/>
    <w:rsid w:val="000C3483"/>
    <w:rsid w:val="000C3575"/>
    <w:rsid w:val="000C3693"/>
    <w:rsid w:val="000C3AE8"/>
    <w:rsid w:val="000C4943"/>
    <w:rsid w:val="000C4A52"/>
    <w:rsid w:val="000C506E"/>
    <w:rsid w:val="000C5940"/>
    <w:rsid w:val="000C5CB2"/>
    <w:rsid w:val="000C6076"/>
    <w:rsid w:val="000C65D6"/>
    <w:rsid w:val="000C6E50"/>
    <w:rsid w:val="000C6EEF"/>
    <w:rsid w:val="000C7371"/>
    <w:rsid w:val="000C74F1"/>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4E14"/>
    <w:rsid w:val="000D5151"/>
    <w:rsid w:val="000D51E9"/>
    <w:rsid w:val="000D5330"/>
    <w:rsid w:val="000D58BF"/>
    <w:rsid w:val="000D7753"/>
    <w:rsid w:val="000D778E"/>
    <w:rsid w:val="000E0527"/>
    <w:rsid w:val="000E0706"/>
    <w:rsid w:val="000E10ED"/>
    <w:rsid w:val="000E1E92"/>
    <w:rsid w:val="000E2D16"/>
    <w:rsid w:val="000E2D4C"/>
    <w:rsid w:val="000E3050"/>
    <w:rsid w:val="000E3814"/>
    <w:rsid w:val="000E4070"/>
    <w:rsid w:val="000E43CF"/>
    <w:rsid w:val="000E4419"/>
    <w:rsid w:val="000E45B4"/>
    <w:rsid w:val="000E4999"/>
    <w:rsid w:val="000E4A12"/>
    <w:rsid w:val="000E5031"/>
    <w:rsid w:val="000E58CF"/>
    <w:rsid w:val="000E5D59"/>
    <w:rsid w:val="000E654C"/>
    <w:rsid w:val="000E6747"/>
    <w:rsid w:val="000E6988"/>
    <w:rsid w:val="000E6B93"/>
    <w:rsid w:val="000E6E74"/>
    <w:rsid w:val="000E7060"/>
    <w:rsid w:val="000E72F4"/>
    <w:rsid w:val="000F06D6"/>
    <w:rsid w:val="000F0EB1"/>
    <w:rsid w:val="000F1106"/>
    <w:rsid w:val="000F1575"/>
    <w:rsid w:val="000F170E"/>
    <w:rsid w:val="000F1791"/>
    <w:rsid w:val="000F1928"/>
    <w:rsid w:val="000F19B2"/>
    <w:rsid w:val="000F1BC0"/>
    <w:rsid w:val="000F1D6D"/>
    <w:rsid w:val="000F1F13"/>
    <w:rsid w:val="000F2AC7"/>
    <w:rsid w:val="000F2B3E"/>
    <w:rsid w:val="000F3940"/>
    <w:rsid w:val="000F3BE9"/>
    <w:rsid w:val="000F3F6C"/>
    <w:rsid w:val="000F3FDC"/>
    <w:rsid w:val="000F42CB"/>
    <w:rsid w:val="000F446D"/>
    <w:rsid w:val="000F44CD"/>
    <w:rsid w:val="000F554A"/>
    <w:rsid w:val="000F6142"/>
    <w:rsid w:val="000F65FE"/>
    <w:rsid w:val="000F662C"/>
    <w:rsid w:val="000F6B4E"/>
    <w:rsid w:val="000F6D4B"/>
    <w:rsid w:val="000F6DF3"/>
    <w:rsid w:val="000F6FD6"/>
    <w:rsid w:val="000F75D6"/>
    <w:rsid w:val="000F79E4"/>
    <w:rsid w:val="000F7C25"/>
    <w:rsid w:val="000F7F18"/>
    <w:rsid w:val="000F7F80"/>
    <w:rsid w:val="001005FF"/>
    <w:rsid w:val="00100C76"/>
    <w:rsid w:val="0010122B"/>
    <w:rsid w:val="00101768"/>
    <w:rsid w:val="001020EB"/>
    <w:rsid w:val="00102837"/>
    <w:rsid w:val="001028E4"/>
    <w:rsid w:val="00102DB8"/>
    <w:rsid w:val="001030F6"/>
    <w:rsid w:val="00103166"/>
    <w:rsid w:val="0010326C"/>
    <w:rsid w:val="00103318"/>
    <w:rsid w:val="00103680"/>
    <w:rsid w:val="001039A8"/>
    <w:rsid w:val="001039D0"/>
    <w:rsid w:val="00104109"/>
    <w:rsid w:val="001042A9"/>
    <w:rsid w:val="0010441B"/>
    <w:rsid w:val="001044B8"/>
    <w:rsid w:val="00104DF6"/>
    <w:rsid w:val="00104EDB"/>
    <w:rsid w:val="0010571E"/>
    <w:rsid w:val="00105919"/>
    <w:rsid w:val="00106254"/>
    <w:rsid w:val="001062FB"/>
    <w:rsid w:val="001063E6"/>
    <w:rsid w:val="0010662B"/>
    <w:rsid w:val="00106950"/>
    <w:rsid w:val="00106D7C"/>
    <w:rsid w:val="00106E2C"/>
    <w:rsid w:val="00107256"/>
    <w:rsid w:val="001073F5"/>
    <w:rsid w:val="00107514"/>
    <w:rsid w:val="00107F4A"/>
    <w:rsid w:val="001107E9"/>
    <w:rsid w:val="0011100C"/>
    <w:rsid w:val="00111433"/>
    <w:rsid w:val="00111B41"/>
    <w:rsid w:val="0011265B"/>
    <w:rsid w:val="001127C3"/>
    <w:rsid w:val="001127EE"/>
    <w:rsid w:val="00112F87"/>
    <w:rsid w:val="001135F4"/>
    <w:rsid w:val="001139AF"/>
    <w:rsid w:val="00113CF4"/>
    <w:rsid w:val="00114132"/>
    <w:rsid w:val="0011426D"/>
    <w:rsid w:val="00114431"/>
    <w:rsid w:val="00114D8C"/>
    <w:rsid w:val="001153EA"/>
    <w:rsid w:val="00115643"/>
    <w:rsid w:val="00115753"/>
    <w:rsid w:val="00115CC7"/>
    <w:rsid w:val="00116765"/>
    <w:rsid w:val="00116EE2"/>
    <w:rsid w:val="00116F46"/>
    <w:rsid w:val="001176B2"/>
    <w:rsid w:val="001176ED"/>
    <w:rsid w:val="00117A40"/>
    <w:rsid w:val="00117A5A"/>
    <w:rsid w:val="001200AC"/>
    <w:rsid w:val="00120E69"/>
    <w:rsid w:val="001216E6"/>
    <w:rsid w:val="00121746"/>
    <w:rsid w:val="0012178A"/>
    <w:rsid w:val="001219F5"/>
    <w:rsid w:val="00121A20"/>
    <w:rsid w:val="00121E72"/>
    <w:rsid w:val="00122097"/>
    <w:rsid w:val="001221E8"/>
    <w:rsid w:val="0012247A"/>
    <w:rsid w:val="00122602"/>
    <w:rsid w:val="001226A8"/>
    <w:rsid w:val="001226F0"/>
    <w:rsid w:val="001227D3"/>
    <w:rsid w:val="00123617"/>
    <w:rsid w:val="0012377F"/>
    <w:rsid w:val="00123FDD"/>
    <w:rsid w:val="00124314"/>
    <w:rsid w:val="0012460B"/>
    <w:rsid w:val="001246DF"/>
    <w:rsid w:val="00124849"/>
    <w:rsid w:val="0012493D"/>
    <w:rsid w:val="00124D27"/>
    <w:rsid w:val="001254E1"/>
    <w:rsid w:val="001254EE"/>
    <w:rsid w:val="001256F4"/>
    <w:rsid w:val="00125734"/>
    <w:rsid w:val="00125B18"/>
    <w:rsid w:val="00125C78"/>
    <w:rsid w:val="00125C8E"/>
    <w:rsid w:val="0012627E"/>
    <w:rsid w:val="0012631E"/>
    <w:rsid w:val="0012683C"/>
    <w:rsid w:val="00126ADC"/>
    <w:rsid w:val="00126B4A"/>
    <w:rsid w:val="00127126"/>
    <w:rsid w:val="0012771F"/>
    <w:rsid w:val="00127EFF"/>
    <w:rsid w:val="00130692"/>
    <w:rsid w:val="00130AB5"/>
    <w:rsid w:val="001311DF"/>
    <w:rsid w:val="001314A4"/>
    <w:rsid w:val="00131A74"/>
    <w:rsid w:val="00131E0C"/>
    <w:rsid w:val="00131E6F"/>
    <w:rsid w:val="00132051"/>
    <w:rsid w:val="0013240D"/>
    <w:rsid w:val="0013268E"/>
    <w:rsid w:val="0013292A"/>
    <w:rsid w:val="00132FD0"/>
    <w:rsid w:val="001337DA"/>
    <w:rsid w:val="00133B2B"/>
    <w:rsid w:val="001344C0"/>
    <w:rsid w:val="001346FA"/>
    <w:rsid w:val="0013476F"/>
    <w:rsid w:val="001347D8"/>
    <w:rsid w:val="0013493F"/>
    <w:rsid w:val="00135252"/>
    <w:rsid w:val="001352D4"/>
    <w:rsid w:val="001354C8"/>
    <w:rsid w:val="00135BAF"/>
    <w:rsid w:val="001367BD"/>
    <w:rsid w:val="00136B3E"/>
    <w:rsid w:val="00136B84"/>
    <w:rsid w:val="00136C87"/>
    <w:rsid w:val="0013774D"/>
    <w:rsid w:val="001378B9"/>
    <w:rsid w:val="00137992"/>
    <w:rsid w:val="00137AB5"/>
    <w:rsid w:val="00137F0B"/>
    <w:rsid w:val="00140169"/>
    <w:rsid w:val="00140243"/>
    <w:rsid w:val="00140EBB"/>
    <w:rsid w:val="00141316"/>
    <w:rsid w:val="0014163F"/>
    <w:rsid w:val="001418A9"/>
    <w:rsid w:val="0014192D"/>
    <w:rsid w:val="00142026"/>
    <w:rsid w:val="00142286"/>
    <w:rsid w:val="0014237E"/>
    <w:rsid w:val="00142917"/>
    <w:rsid w:val="00142F6A"/>
    <w:rsid w:val="0014308A"/>
    <w:rsid w:val="00143098"/>
    <w:rsid w:val="001432D7"/>
    <w:rsid w:val="00143B1E"/>
    <w:rsid w:val="00143F8D"/>
    <w:rsid w:val="00143FA6"/>
    <w:rsid w:val="00144874"/>
    <w:rsid w:val="00144BD1"/>
    <w:rsid w:val="00145366"/>
    <w:rsid w:val="00145419"/>
    <w:rsid w:val="001456C7"/>
    <w:rsid w:val="00145C0F"/>
    <w:rsid w:val="00145D98"/>
    <w:rsid w:val="00146406"/>
    <w:rsid w:val="00146A75"/>
    <w:rsid w:val="0014732F"/>
    <w:rsid w:val="00147AE3"/>
    <w:rsid w:val="00150C47"/>
    <w:rsid w:val="00151174"/>
    <w:rsid w:val="001511F1"/>
    <w:rsid w:val="001516BA"/>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085"/>
    <w:rsid w:val="0015461E"/>
    <w:rsid w:val="0015470F"/>
    <w:rsid w:val="00154B25"/>
    <w:rsid w:val="00154BAF"/>
    <w:rsid w:val="00154CF9"/>
    <w:rsid w:val="001551B5"/>
    <w:rsid w:val="00155277"/>
    <w:rsid w:val="001552FE"/>
    <w:rsid w:val="0015569D"/>
    <w:rsid w:val="001558DA"/>
    <w:rsid w:val="001565B7"/>
    <w:rsid w:val="00157044"/>
    <w:rsid w:val="00157270"/>
    <w:rsid w:val="00157279"/>
    <w:rsid w:val="001572CE"/>
    <w:rsid w:val="0016009F"/>
    <w:rsid w:val="001604BA"/>
    <w:rsid w:val="001605C2"/>
    <w:rsid w:val="00160677"/>
    <w:rsid w:val="001607B3"/>
    <w:rsid w:val="00160CA0"/>
    <w:rsid w:val="001612DF"/>
    <w:rsid w:val="00161AD5"/>
    <w:rsid w:val="00161E2B"/>
    <w:rsid w:val="001624E1"/>
    <w:rsid w:val="0016309F"/>
    <w:rsid w:val="00163580"/>
    <w:rsid w:val="001637C8"/>
    <w:rsid w:val="00163C45"/>
    <w:rsid w:val="0016536E"/>
    <w:rsid w:val="0016555E"/>
    <w:rsid w:val="001659C1"/>
    <w:rsid w:val="00165A1B"/>
    <w:rsid w:val="00165A30"/>
    <w:rsid w:val="001662DB"/>
    <w:rsid w:val="001665CB"/>
    <w:rsid w:val="00167715"/>
    <w:rsid w:val="00167B34"/>
    <w:rsid w:val="0017017E"/>
    <w:rsid w:val="00170EFD"/>
    <w:rsid w:val="001710BC"/>
    <w:rsid w:val="00171CF0"/>
    <w:rsid w:val="001728D3"/>
    <w:rsid w:val="00172BEC"/>
    <w:rsid w:val="00173698"/>
    <w:rsid w:val="001737B6"/>
    <w:rsid w:val="00173806"/>
    <w:rsid w:val="001739EB"/>
    <w:rsid w:val="00173A1C"/>
    <w:rsid w:val="00173A8E"/>
    <w:rsid w:val="00173D9A"/>
    <w:rsid w:val="0017488B"/>
    <w:rsid w:val="00174CC6"/>
    <w:rsid w:val="00174E25"/>
    <w:rsid w:val="00175198"/>
    <w:rsid w:val="001752B3"/>
    <w:rsid w:val="001753BB"/>
    <w:rsid w:val="00175482"/>
    <w:rsid w:val="001759C4"/>
    <w:rsid w:val="00175E91"/>
    <w:rsid w:val="00175F68"/>
    <w:rsid w:val="00176E54"/>
    <w:rsid w:val="00177349"/>
    <w:rsid w:val="00177412"/>
    <w:rsid w:val="00177795"/>
    <w:rsid w:val="00180F44"/>
    <w:rsid w:val="0018143F"/>
    <w:rsid w:val="00181451"/>
    <w:rsid w:val="00181B00"/>
    <w:rsid w:val="00182188"/>
    <w:rsid w:val="0018233C"/>
    <w:rsid w:val="001829A1"/>
    <w:rsid w:val="00183340"/>
    <w:rsid w:val="00183663"/>
    <w:rsid w:val="00183807"/>
    <w:rsid w:val="00183B75"/>
    <w:rsid w:val="00183CC7"/>
    <w:rsid w:val="001847C8"/>
    <w:rsid w:val="00184A8E"/>
    <w:rsid w:val="00184B64"/>
    <w:rsid w:val="00184D60"/>
    <w:rsid w:val="00184EFD"/>
    <w:rsid w:val="00185063"/>
    <w:rsid w:val="001852CB"/>
    <w:rsid w:val="0018585C"/>
    <w:rsid w:val="00185A9B"/>
    <w:rsid w:val="00185E1E"/>
    <w:rsid w:val="00186409"/>
    <w:rsid w:val="00186809"/>
    <w:rsid w:val="00186E14"/>
    <w:rsid w:val="001871C1"/>
    <w:rsid w:val="0018763D"/>
    <w:rsid w:val="001876EF"/>
    <w:rsid w:val="00187EDD"/>
    <w:rsid w:val="0019021C"/>
    <w:rsid w:val="00190225"/>
    <w:rsid w:val="0019025F"/>
    <w:rsid w:val="00190AC1"/>
    <w:rsid w:val="00190EE3"/>
    <w:rsid w:val="00191740"/>
    <w:rsid w:val="001918D7"/>
    <w:rsid w:val="00191988"/>
    <w:rsid w:val="00193044"/>
    <w:rsid w:val="001931DE"/>
    <w:rsid w:val="00193213"/>
    <w:rsid w:val="0019341A"/>
    <w:rsid w:val="0019347E"/>
    <w:rsid w:val="001935BC"/>
    <w:rsid w:val="00193826"/>
    <w:rsid w:val="00193F9E"/>
    <w:rsid w:val="00194087"/>
    <w:rsid w:val="00194148"/>
    <w:rsid w:val="001949AC"/>
    <w:rsid w:val="00194C0E"/>
    <w:rsid w:val="001956B5"/>
    <w:rsid w:val="00195ED7"/>
    <w:rsid w:val="0019609C"/>
    <w:rsid w:val="0019698A"/>
    <w:rsid w:val="00196AA8"/>
    <w:rsid w:val="00196D0B"/>
    <w:rsid w:val="00196F8F"/>
    <w:rsid w:val="00196FA7"/>
    <w:rsid w:val="00197D7F"/>
    <w:rsid w:val="00197DF9"/>
    <w:rsid w:val="00197EFD"/>
    <w:rsid w:val="001A04D6"/>
    <w:rsid w:val="001A08C3"/>
    <w:rsid w:val="001A11BE"/>
    <w:rsid w:val="001A11D1"/>
    <w:rsid w:val="001A1601"/>
    <w:rsid w:val="001A178C"/>
    <w:rsid w:val="001A1987"/>
    <w:rsid w:val="001A2546"/>
    <w:rsid w:val="001A2564"/>
    <w:rsid w:val="001A2D32"/>
    <w:rsid w:val="001A2D40"/>
    <w:rsid w:val="001A3C6F"/>
    <w:rsid w:val="001A4072"/>
    <w:rsid w:val="001A4236"/>
    <w:rsid w:val="001A54EF"/>
    <w:rsid w:val="001A5666"/>
    <w:rsid w:val="001A6173"/>
    <w:rsid w:val="001A68B2"/>
    <w:rsid w:val="001A6CBA"/>
    <w:rsid w:val="001A6EB2"/>
    <w:rsid w:val="001A7DB5"/>
    <w:rsid w:val="001A7DCE"/>
    <w:rsid w:val="001A7F09"/>
    <w:rsid w:val="001A7F68"/>
    <w:rsid w:val="001B01B4"/>
    <w:rsid w:val="001B05A9"/>
    <w:rsid w:val="001B061D"/>
    <w:rsid w:val="001B0D97"/>
    <w:rsid w:val="001B0EA1"/>
    <w:rsid w:val="001B1B57"/>
    <w:rsid w:val="001B1F6B"/>
    <w:rsid w:val="001B22D2"/>
    <w:rsid w:val="001B23F1"/>
    <w:rsid w:val="001B275F"/>
    <w:rsid w:val="001B280D"/>
    <w:rsid w:val="001B2D5D"/>
    <w:rsid w:val="001B30CD"/>
    <w:rsid w:val="001B329B"/>
    <w:rsid w:val="001B3635"/>
    <w:rsid w:val="001B40CD"/>
    <w:rsid w:val="001B4327"/>
    <w:rsid w:val="001B43FB"/>
    <w:rsid w:val="001B4856"/>
    <w:rsid w:val="001B4873"/>
    <w:rsid w:val="001B4B02"/>
    <w:rsid w:val="001B5226"/>
    <w:rsid w:val="001B528C"/>
    <w:rsid w:val="001B52B9"/>
    <w:rsid w:val="001B54CB"/>
    <w:rsid w:val="001B57BC"/>
    <w:rsid w:val="001B5A5D"/>
    <w:rsid w:val="001B5B6E"/>
    <w:rsid w:val="001B5E9C"/>
    <w:rsid w:val="001B5F11"/>
    <w:rsid w:val="001B6E41"/>
    <w:rsid w:val="001B71B0"/>
    <w:rsid w:val="001B7381"/>
    <w:rsid w:val="001C0369"/>
    <w:rsid w:val="001C0998"/>
    <w:rsid w:val="001C1850"/>
    <w:rsid w:val="001C191F"/>
    <w:rsid w:val="001C1CE5"/>
    <w:rsid w:val="001C229B"/>
    <w:rsid w:val="001C2930"/>
    <w:rsid w:val="001C32EB"/>
    <w:rsid w:val="001C3307"/>
    <w:rsid w:val="001C3373"/>
    <w:rsid w:val="001C36F3"/>
    <w:rsid w:val="001C3D2A"/>
    <w:rsid w:val="001C41A2"/>
    <w:rsid w:val="001C42A9"/>
    <w:rsid w:val="001C42AA"/>
    <w:rsid w:val="001C4323"/>
    <w:rsid w:val="001C4813"/>
    <w:rsid w:val="001C4BC0"/>
    <w:rsid w:val="001C4CA1"/>
    <w:rsid w:val="001C516E"/>
    <w:rsid w:val="001C52C2"/>
    <w:rsid w:val="001C5A13"/>
    <w:rsid w:val="001C62A7"/>
    <w:rsid w:val="001C66DE"/>
    <w:rsid w:val="001C6966"/>
    <w:rsid w:val="001C6BB3"/>
    <w:rsid w:val="001C6C4B"/>
    <w:rsid w:val="001C6E35"/>
    <w:rsid w:val="001C7608"/>
    <w:rsid w:val="001C768B"/>
    <w:rsid w:val="001C7EA4"/>
    <w:rsid w:val="001D0049"/>
    <w:rsid w:val="001D01B5"/>
    <w:rsid w:val="001D0A30"/>
    <w:rsid w:val="001D0F06"/>
    <w:rsid w:val="001D1524"/>
    <w:rsid w:val="001D1AC4"/>
    <w:rsid w:val="001D268A"/>
    <w:rsid w:val="001D2CEE"/>
    <w:rsid w:val="001D2EC4"/>
    <w:rsid w:val="001D3BDB"/>
    <w:rsid w:val="001D3F6C"/>
    <w:rsid w:val="001D4674"/>
    <w:rsid w:val="001D4802"/>
    <w:rsid w:val="001D4918"/>
    <w:rsid w:val="001D499B"/>
    <w:rsid w:val="001D4B39"/>
    <w:rsid w:val="001D4BC9"/>
    <w:rsid w:val="001D4E25"/>
    <w:rsid w:val="001D51BA"/>
    <w:rsid w:val="001D5397"/>
    <w:rsid w:val="001D565D"/>
    <w:rsid w:val="001D6342"/>
    <w:rsid w:val="001D6458"/>
    <w:rsid w:val="001D6D53"/>
    <w:rsid w:val="001D6E3B"/>
    <w:rsid w:val="001D6FFD"/>
    <w:rsid w:val="001D75FD"/>
    <w:rsid w:val="001D7656"/>
    <w:rsid w:val="001D77E4"/>
    <w:rsid w:val="001D784E"/>
    <w:rsid w:val="001D7A4F"/>
    <w:rsid w:val="001E10F9"/>
    <w:rsid w:val="001E1102"/>
    <w:rsid w:val="001E1895"/>
    <w:rsid w:val="001E282D"/>
    <w:rsid w:val="001E2F63"/>
    <w:rsid w:val="001E3825"/>
    <w:rsid w:val="001E390A"/>
    <w:rsid w:val="001E3C4F"/>
    <w:rsid w:val="001E3E65"/>
    <w:rsid w:val="001E44DD"/>
    <w:rsid w:val="001E4E64"/>
    <w:rsid w:val="001E4E74"/>
    <w:rsid w:val="001E5595"/>
    <w:rsid w:val="001E58E2"/>
    <w:rsid w:val="001E640D"/>
    <w:rsid w:val="001E6848"/>
    <w:rsid w:val="001E6C45"/>
    <w:rsid w:val="001E6D88"/>
    <w:rsid w:val="001E6DDF"/>
    <w:rsid w:val="001E7312"/>
    <w:rsid w:val="001E7AED"/>
    <w:rsid w:val="001F00B0"/>
    <w:rsid w:val="001F06C9"/>
    <w:rsid w:val="001F0EB7"/>
    <w:rsid w:val="001F105A"/>
    <w:rsid w:val="001F1772"/>
    <w:rsid w:val="001F198C"/>
    <w:rsid w:val="001F1DBB"/>
    <w:rsid w:val="001F2DAB"/>
    <w:rsid w:val="001F3916"/>
    <w:rsid w:val="001F3A70"/>
    <w:rsid w:val="001F3E9B"/>
    <w:rsid w:val="001F4522"/>
    <w:rsid w:val="001F46E5"/>
    <w:rsid w:val="001F485D"/>
    <w:rsid w:val="001F491B"/>
    <w:rsid w:val="001F49BA"/>
    <w:rsid w:val="001F524A"/>
    <w:rsid w:val="001F54C5"/>
    <w:rsid w:val="001F5568"/>
    <w:rsid w:val="001F59E3"/>
    <w:rsid w:val="001F5C7B"/>
    <w:rsid w:val="001F62B7"/>
    <w:rsid w:val="001F662C"/>
    <w:rsid w:val="001F6786"/>
    <w:rsid w:val="001F6BF7"/>
    <w:rsid w:val="001F7074"/>
    <w:rsid w:val="001F74E5"/>
    <w:rsid w:val="001F7581"/>
    <w:rsid w:val="00200234"/>
    <w:rsid w:val="00200490"/>
    <w:rsid w:val="00200560"/>
    <w:rsid w:val="002006B2"/>
    <w:rsid w:val="00200DEF"/>
    <w:rsid w:val="00200E76"/>
    <w:rsid w:val="00201F3A"/>
    <w:rsid w:val="00201F72"/>
    <w:rsid w:val="00202195"/>
    <w:rsid w:val="0020264C"/>
    <w:rsid w:val="00203B58"/>
    <w:rsid w:val="00203ED0"/>
    <w:rsid w:val="00203F7C"/>
    <w:rsid w:val="00203F96"/>
    <w:rsid w:val="00204050"/>
    <w:rsid w:val="002042CC"/>
    <w:rsid w:val="00204434"/>
    <w:rsid w:val="00204553"/>
    <w:rsid w:val="002047FB"/>
    <w:rsid w:val="00204DB3"/>
    <w:rsid w:val="00204EA1"/>
    <w:rsid w:val="00204F3B"/>
    <w:rsid w:val="002054BA"/>
    <w:rsid w:val="002057DC"/>
    <w:rsid w:val="002059F6"/>
    <w:rsid w:val="00205F14"/>
    <w:rsid w:val="00205F27"/>
    <w:rsid w:val="0020626B"/>
    <w:rsid w:val="0020663C"/>
    <w:rsid w:val="00206933"/>
    <w:rsid w:val="002069B2"/>
    <w:rsid w:val="00206F19"/>
    <w:rsid w:val="002076AA"/>
    <w:rsid w:val="0020770E"/>
    <w:rsid w:val="0020779C"/>
    <w:rsid w:val="00207EFA"/>
    <w:rsid w:val="00207FA3"/>
    <w:rsid w:val="00210496"/>
    <w:rsid w:val="002104C6"/>
    <w:rsid w:val="00210A96"/>
    <w:rsid w:val="00210CA1"/>
    <w:rsid w:val="0021163A"/>
    <w:rsid w:val="002118B8"/>
    <w:rsid w:val="0021203C"/>
    <w:rsid w:val="00212170"/>
    <w:rsid w:val="002122E7"/>
    <w:rsid w:val="00213942"/>
    <w:rsid w:val="00214099"/>
    <w:rsid w:val="00214401"/>
    <w:rsid w:val="00214425"/>
    <w:rsid w:val="00214B38"/>
    <w:rsid w:val="00214B39"/>
    <w:rsid w:val="00214DA8"/>
    <w:rsid w:val="00214FAC"/>
    <w:rsid w:val="00215423"/>
    <w:rsid w:val="0021552F"/>
    <w:rsid w:val="002158C7"/>
    <w:rsid w:val="002158FA"/>
    <w:rsid w:val="002162EB"/>
    <w:rsid w:val="0021657C"/>
    <w:rsid w:val="0021720D"/>
    <w:rsid w:val="00217A91"/>
    <w:rsid w:val="00217AA1"/>
    <w:rsid w:val="0022008E"/>
    <w:rsid w:val="002202C2"/>
    <w:rsid w:val="00220322"/>
    <w:rsid w:val="002204B5"/>
    <w:rsid w:val="00220600"/>
    <w:rsid w:val="002207B0"/>
    <w:rsid w:val="00220D9B"/>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3D"/>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27F5"/>
    <w:rsid w:val="00232D5B"/>
    <w:rsid w:val="0023351F"/>
    <w:rsid w:val="00233F4B"/>
    <w:rsid w:val="00234452"/>
    <w:rsid w:val="00234875"/>
    <w:rsid w:val="00234C04"/>
    <w:rsid w:val="00234C77"/>
    <w:rsid w:val="0023518E"/>
    <w:rsid w:val="0023547D"/>
    <w:rsid w:val="00235632"/>
    <w:rsid w:val="00235872"/>
    <w:rsid w:val="00235D58"/>
    <w:rsid w:val="0023753C"/>
    <w:rsid w:val="00237CC4"/>
    <w:rsid w:val="002401E9"/>
    <w:rsid w:val="002409D6"/>
    <w:rsid w:val="00240E1C"/>
    <w:rsid w:val="00241559"/>
    <w:rsid w:val="002417CD"/>
    <w:rsid w:val="002423E0"/>
    <w:rsid w:val="00242C85"/>
    <w:rsid w:val="00243300"/>
    <w:rsid w:val="00243320"/>
    <w:rsid w:val="002435B3"/>
    <w:rsid w:val="002436BC"/>
    <w:rsid w:val="00243941"/>
    <w:rsid w:val="00243BE9"/>
    <w:rsid w:val="00244456"/>
    <w:rsid w:val="00244B38"/>
    <w:rsid w:val="00244E23"/>
    <w:rsid w:val="002458EB"/>
    <w:rsid w:val="00245979"/>
    <w:rsid w:val="0024606C"/>
    <w:rsid w:val="002460C5"/>
    <w:rsid w:val="00246870"/>
    <w:rsid w:val="00246EAD"/>
    <w:rsid w:val="00247395"/>
    <w:rsid w:val="002473E0"/>
    <w:rsid w:val="00247572"/>
    <w:rsid w:val="002500C8"/>
    <w:rsid w:val="002512EE"/>
    <w:rsid w:val="002517A4"/>
    <w:rsid w:val="00251BD6"/>
    <w:rsid w:val="00252120"/>
    <w:rsid w:val="00252AF1"/>
    <w:rsid w:val="00252D36"/>
    <w:rsid w:val="00252EE6"/>
    <w:rsid w:val="00252FD8"/>
    <w:rsid w:val="002534D2"/>
    <w:rsid w:val="002534E4"/>
    <w:rsid w:val="002537C6"/>
    <w:rsid w:val="00253883"/>
    <w:rsid w:val="002540A6"/>
    <w:rsid w:val="002542F1"/>
    <w:rsid w:val="002545A8"/>
    <w:rsid w:val="002548CE"/>
    <w:rsid w:val="0025506F"/>
    <w:rsid w:val="002555C3"/>
    <w:rsid w:val="002559F5"/>
    <w:rsid w:val="00255A11"/>
    <w:rsid w:val="0025631C"/>
    <w:rsid w:val="00256492"/>
    <w:rsid w:val="002564F5"/>
    <w:rsid w:val="0025668E"/>
    <w:rsid w:val="002568C2"/>
    <w:rsid w:val="0025696A"/>
    <w:rsid w:val="002571F9"/>
    <w:rsid w:val="002572BF"/>
    <w:rsid w:val="00257543"/>
    <w:rsid w:val="002575CB"/>
    <w:rsid w:val="00260121"/>
    <w:rsid w:val="002605AF"/>
    <w:rsid w:val="00260C36"/>
    <w:rsid w:val="002612C7"/>
    <w:rsid w:val="002613D3"/>
    <w:rsid w:val="0026144D"/>
    <w:rsid w:val="002617E7"/>
    <w:rsid w:val="002623D6"/>
    <w:rsid w:val="00262F76"/>
    <w:rsid w:val="00262FC5"/>
    <w:rsid w:val="00263282"/>
    <w:rsid w:val="00263378"/>
    <w:rsid w:val="00263798"/>
    <w:rsid w:val="00263953"/>
    <w:rsid w:val="002639F4"/>
    <w:rsid w:val="00264228"/>
    <w:rsid w:val="0026425D"/>
    <w:rsid w:val="00264285"/>
    <w:rsid w:val="00264334"/>
    <w:rsid w:val="00264502"/>
    <w:rsid w:val="0026473E"/>
    <w:rsid w:val="00264C16"/>
    <w:rsid w:val="00264F59"/>
    <w:rsid w:val="0026525C"/>
    <w:rsid w:val="00265507"/>
    <w:rsid w:val="0026574A"/>
    <w:rsid w:val="00265F49"/>
    <w:rsid w:val="002660EA"/>
    <w:rsid w:val="00266214"/>
    <w:rsid w:val="0026633E"/>
    <w:rsid w:val="00266683"/>
    <w:rsid w:val="00266F36"/>
    <w:rsid w:val="00267107"/>
    <w:rsid w:val="0026783A"/>
    <w:rsid w:val="00267C83"/>
    <w:rsid w:val="00267D26"/>
    <w:rsid w:val="00267DF5"/>
    <w:rsid w:val="00270305"/>
    <w:rsid w:val="00270524"/>
    <w:rsid w:val="0027079A"/>
    <w:rsid w:val="00270F1E"/>
    <w:rsid w:val="00271210"/>
    <w:rsid w:val="0027144F"/>
    <w:rsid w:val="00271F3A"/>
    <w:rsid w:val="00272113"/>
    <w:rsid w:val="002724D9"/>
    <w:rsid w:val="0027270D"/>
    <w:rsid w:val="002727B7"/>
    <w:rsid w:val="002729D5"/>
    <w:rsid w:val="00273278"/>
    <w:rsid w:val="00273758"/>
    <w:rsid w:val="002737F4"/>
    <w:rsid w:val="00273A8C"/>
    <w:rsid w:val="00273B65"/>
    <w:rsid w:val="00273F66"/>
    <w:rsid w:val="002740C9"/>
    <w:rsid w:val="00274737"/>
    <w:rsid w:val="00274741"/>
    <w:rsid w:val="00275281"/>
    <w:rsid w:val="00275A54"/>
    <w:rsid w:val="0027661B"/>
    <w:rsid w:val="002768D3"/>
    <w:rsid w:val="00276DBF"/>
    <w:rsid w:val="00277447"/>
    <w:rsid w:val="0027794A"/>
    <w:rsid w:val="00277C45"/>
    <w:rsid w:val="00280255"/>
    <w:rsid w:val="002805F5"/>
    <w:rsid w:val="00280751"/>
    <w:rsid w:val="0028077C"/>
    <w:rsid w:val="0028093C"/>
    <w:rsid w:val="00280DD1"/>
    <w:rsid w:val="00280FF7"/>
    <w:rsid w:val="002810EB"/>
    <w:rsid w:val="00281F1E"/>
    <w:rsid w:val="002820D4"/>
    <w:rsid w:val="0028280A"/>
    <w:rsid w:val="00282B23"/>
    <w:rsid w:val="00283100"/>
    <w:rsid w:val="00283198"/>
    <w:rsid w:val="00283687"/>
    <w:rsid w:val="00283899"/>
    <w:rsid w:val="00283CFF"/>
    <w:rsid w:val="0028424E"/>
    <w:rsid w:val="002842A4"/>
    <w:rsid w:val="00284509"/>
    <w:rsid w:val="0028466C"/>
    <w:rsid w:val="00284741"/>
    <w:rsid w:val="00285006"/>
    <w:rsid w:val="0028507D"/>
    <w:rsid w:val="00285A88"/>
    <w:rsid w:val="00286738"/>
    <w:rsid w:val="002868CA"/>
    <w:rsid w:val="00286A1A"/>
    <w:rsid w:val="00286ACD"/>
    <w:rsid w:val="00286E5F"/>
    <w:rsid w:val="00287838"/>
    <w:rsid w:val="00287929"/>
    <w:rsid w:val="0029002D"/>
    <w:rsid w:val="002904A4"/>
    <w:rsid w:val="002907B5"/>
    <w:rsid w:val="0029090A"/>
    <w:rsid w:val="00290D23"/>
    <w:rsid w:val="00290F53"/>
    <w:rsid w:val="0029126F"/>
    <w:rsid w:val="0029142F"/>
    <w:rsid w:val="00291946"/>
    <w:rsid w:val="00291E74"/>
    <w:rsid w:val="00291EB0"/>
    <w:rsid w:val="00291F36"/>
    <w:rsid w:val="002925A0"/>
    <w:rsid w:val="00292603"/>
    <w:rsid w:val="002927BF"/>
    <w:rsid w:val="00292E27"/>
    <w:rsid w:val="00292E37"/>
    <w:rsid w:val="00292EB7"/>
    <w:rsid w:val="002930A0"/>
    <w:rsid w:val="0029323A"/>
    <w:rsid w:val="0029329D"/>
    <w:rsid w:val="00293790"/>
    <w:rsid w:val="00293B08"/>
    <w:rsid w:val="00293C6C"/>
    <w:rsid w:val="0029452E"/>
    <w:rsid w:val="002947B0"/>
    <w:rsid w:val="00294949"/>
    <w:rsid w:val="00294D7B"/>
    <w:rsid w:val="00294EEA"/>
    <w:rsid w:val="00295091"/>
    <w:rsid w:val="002953D0"/>
    <w:rsid w:val="00295A29"/>
    <w:rsid w:val="00295CA4"/>
    <w:rsid w:val="00295EA5"/>
    <w:rsid w:val="00296227"/>
    <w:rsid w:val="00296297"/>
    <w:rsid w:val="0029649E"/>
    <w:rsid w:val="0029660B"/>
    <w:rsid w:val="00296F44"/>
    <w:rsid w:val="0029721B"/>
    <w:rsid w:val="0029777D"/>
    <w:rsid w:val="002977F5"/>
    <w:rsid w:val="00297CCE"/>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C6D"/>
    <w:rsid w:val="002A4520"/>
    <w:rsid w:val="002A4E4E"/>
    <w:rsid w:val="002A4F37"/>
    <w:rsid w:val="002A5708"/>
    <w:rsid w:val="002A5760"/>
    <w:rsid w:val="002A60E7"/>
    <w:rsid w:val="002A6449"/>
    <w:rsid w:val="002A6D04"/>
    <w:rsid w:val="002A6FCC"/>
    <w:rsid w:val="002A75D5"/>
    <w:rsid w:val="002B0846"/>
    <w:rsid w:val="002B1248"/>
    <w:rsid w:val="002B1650"/>
    <w:rsid w:val="002B2095"/>
    <w:rsid w:val="002B2392"/>
    <w:rsid w:val="002B24D6"/>
    <w:rsid w:val="002B2973"/>
    <w:rsid w:val="002B29A2"/>
    <w:rsid w:val="002B2B8B"/>
    <w:rsid w:val="002B30FC"/>
    <w:rsid w:val="002B4199"/>
    <w:rsid w:val="002B47F1"/>
    <w:rsid w:val="002B4832"/>
    <w:rsid w:val="002B4906"/>
    <w:rsid w:val="002B542D"/>
    <w:rsid w:val="002B6810"/>
    <w:rsid w:val="002B6B5F"/>
    <w:rsid w:val="002B6D09"/>
    <w:rsid w:val="002B735D"/>
    <w:rsid w:val="002B7410"/>
    <w:rsid w:val="002B7B43"/>
    <w:rsid w:val="002B7B9D"/>
    <w:rsid w:val="002B7F65"/>
    <w:rsid w:val="002C046B"/>
    <w:rsid w:val="002C065D"/>
    <w:rsid w:val="002C067B"/>
    <w:rsid w:val="002C07BE"/>
    <w:rsid w:val="002C16DC"/>
    <w:rsid w:val="002C17A3"/>
    <w:rsid w:val="002C272A"/>
    <w:rsid w:val="002C2A9B"/>
    <w:rsid w:val="002C303B"/>
    <w:rsid w:val="002C33BD"/>
    <w:rsid w:val="002C360D"/>
    <w:rsid w:val="002C3EE5"/>
    <w:rsid w:val="002C4077"/>
    <w:rsid w:val="002C41E6"/>
    <w:rsid w:val="002C4CF2"/>
    <w:rsid w:val="002C5AF8"/>
    <w:rsid w:val="002C5BEA"/>
    <w:rsid w:val="002C5D15"/>
    <w:rsid w:val="002C5EBB"/>
    <w:rsid w:val="002C6082"/>
    <w:rsid w:val="002C6525"/>
    <w:rsid w:val="002C6C52"/>
    <w:rsid w:val="002C703C"/>
    <w:rsid w:val="002C740B"/>
    <w:rsid w:val="002D0334"/>
    <w:rsid w:val="002D071A"/>
    <w:rsid w:val="002D0891"/>
    <w:rsid w:val="002D0E08"/>
    <w:rsid w:val="002D14BA"/>
    <w:rsid w:val="002D155B"/>
    <w:rsid w:val="002D1A5B"/>
    <w:rsid w:val="002D1C9A"/>
    <w:rsid w:val="002D3078"/>
    <w:rsid w:val="002D34A2"/>
    <w:rsid w:val="002D34B2"/>
    <w:rsid w:val="002D39F2"/>
    <w:rsid w:val="002D547D"/>
    <w:rsid w:val="002D58AC"/>
    <w:rsid w:val="002D5EEC"/>
    <w:rsid w:val="002D6EA7"/>
    <w:rsid w:val="002D743C"/>
    <w:rsid w:val="002D7637"/>
    <w:rsid w:val="002D772E"/>
    <w:rsid w:val="002D7B19"/>
    <w:rsid w:val="002D7D7A"/>
    <w:rsid w:val="002D7F89"/>
    <w:rsid w:val="002D7FC9"/>
    <w:rsid w:val="002E03F6"/>
    <w:rsid w:val="002E083C"/>
    <w:rsid w:val="002E08E1"/>
    <w:rsid w:val="002E0FAA"/>
    <w:rsid w:val="002E16B7"/>
    <w:rsid w:val="002E17F2"/>
    <w:rsid w:val="002E2C55"/>
    <w:rsid w:val="002E3584"/>
    <w:rsid w:val="002E3BFB"/>
    <w:rsid w:val="002E3E33"/>
    <w:rsid w:val="002E400D"/>
    <w:rsid w:val="002E48C2"/>
    <w:rsid w:val="002E48FC"/>
    <w:rsid w:val="002E4EC1"/>
    <w:rsid w:val="002E4EDF"/>
    <w:rsid w:val="002E56C2"/>
    <w:rsid w:val="002E6675"/>
    <w:rsid w:val="002E6C50"/>
    <w:rsid w:val="002E72FD"/>
    <w:rsid w:val="002E7512"/>
    <w:rsid w:val="002E76FC"/>
    <w:rsid w:val="002E7CAE"/>
    <w:rsid w:val="002E7E00"/>
    <w:rsid w:val="002E7FF9"/>
    <w:rsid w:val="002F0159"/>
    <w:rsid w:val="002F025C"/>
    <w:rsid w:val="002F0AB7"/>
    <w:rsid w:val="002F1074"/>
    <w:rsid w:val="002F121A"/>
    <w:rsid w:val="002F12BE"/>
    <w:rsid w:val="002F145E"/>
    <w:rsid w:val="002F14CF"/>
    <w:rsid w:val="002F1B96"/>
    <w:rsid w:val="002F1D67"/>
    <w:rsid w:val="002F2320"/>
    <w:rsid w:val="002F2771"/>
    <w:rsid w:val="002F2892"/>
    <w:rsid w:val="002F2B0E"/>
    <w:rsid w:val="002F2DD8"/>
    <w:rsid w:val="002F2E59"/>
    <w:rsid w:val="002F37A9"/>
    <w:rsid w:val="002F3AEE"/>
    <w:rsid w:val="002F3CA9"/>
    <w:rsid w:val="002F3E66"/>
    <w:rsid w:val="002F3E67"/>
    <w:rsid w:val="002F45CE"/>
    <w:rsid w:val="002F6118"/>
    <w:rsid w:val="002F667D"/>
    <w:rsid w:val="002F6876"/>
    <w:rsid w:val="002F698B"/>
    <w:rsid w:val="002F71A0"/>
    <w:rsid w:val="002F7567"/>
    <w:rsid w:val="00301069"/>
    <w:rsid w:val="003016C5"/>
    <w:rsid w:val="003019DE"/>
    <w:rsid w:val="00301CE6"/>
    <w:rsid w:val="00301FA7"/>
    <w:rsid w:val="0030256B"/>
    <w:rsid w:val="00302581"/>
    <w:rsid w:val="00302A24"/>
    <w:rsid w:val="00302D80"/>
    <w:rsid w:val="00302EAD"/>
    <w:rsid w:val="003031A7"/>
    <w:rsid w:val="00303502"/>
    <w:rsid w:val="00303FF4"/>
    <w:rsid w:val="0030403B"/>
    <w:rsid w:val="003041F1"/>
    <w:rsid w:val="003047FD"/>
    <w:rsid w:val="00304EE6"/>
    <w:rsid w:val="0030501F"/>
    <w:rsid w:val="00305473"/>
    <w:rsid w:val="003056B6"/>
    <w:rsid w:val="00305A81"/>
    <w:rsid w:val="00305B16"/>
    <w:rsid w:val="00305C6F"/>
    <w:rsid w:val="00305F28"/>
    <w:rsid w:val="0030603B"/>
    <w:rsid w:val="003066EA"/>
    <w:rsid w:val="003068AD"/>
    <w:rsid w:val="00306A42"/>
    <w:rsid w:val="00306DBB"/>
    <w:rsid w:val="00306DD3"/>
    <w:rsid w:val="0030706D"/>
    <w:rsid w:val="003070D3"/>
    <w:rsid w:val="00307220"/>
    <w:rsid w:val="00307BA1"/>
    <w:rsid w:val="00310D6E"/>
    <w:rsid w:val="003113CF"/>
    <w:rsid w:val="00311573"/>
    <w:rsid w:val="0031158A"/>
    <w:rsid w:val="00311702"/>
    <w:rsid w:val="00311754"/>
    <w:rsid w:val="00311B13"/>
    <w:rsid w:val="00311E6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6FD6"/>
    <w:rsid w:val="00317101"/>
    <w:rsid w:val="003177D3"/>
    <w:rsid w:val="003179F0"/>
    <w:rsid w:val="00317A75"/>
    <w:rsid w:val="00317E72"/>
    <w:rsid w:val="003203ED"/>
    <w:rsid w:val="0032063D"/>
    <w:rsid w:val="00321028"/>
    <w:rsid w:val="00321201"/>
    <w:rsid w:val="00321313"/>
    <w:rsid w:val="00321920"/>
    <w:rsid w:val="00321F16"/>
    <w:rsid w:val="003220F5"/>
    <w:rsid w:val="003223EE"/>
    <w:rsid w:val="00322BB7"/>
    <w:rsid w:val="00322C9F"/>
    <w:rsid w:val="0032303F"/>
    <w:rsid w:val="00323085"/>
    <w:rsid w:val="00323326"/>
    <w:rsid w:val="003234EB"/>
    <w:rsid w:val="003239C3"/>
    <w:rsid w:val="00323D6C"/>
    <w:rsid w:val="00324635"/>
    <w:rsid w:val="00324D23"/>
    <w:rsid w:val="00324D73"/>
    <w:rsid w:val="00325353"/>
    <w:rsid w:val="003258A6"/>
    <w:rsid w:val="003258E9"/>
    <w:rsid w:val="00325B5F"/>
    <w:rsid w:val="00325F6C"/>
    <w:rsid w:val="00326264"/>
    <w:rsid w:val="003270BA"/>
    <w:rsid w:val="00327DA1"/>
    <w:rsid w:val="00327FC1"/>
    <w:rsid w:val="003305AA"/>
    <w:rsid w:val="003307D4"/>
    <w:rsid w:val="00330A41"/>
    <w:rsid w:val="00330CFA"/>
    <w:rsid w:val="00331058"/>
    <w:rsid w:val="003313A5"/>
    <w:rsid w:val="0033169C"/>
    <w:rsid w:val="00331751"/>
    <w:rsid w:val="00331A79"/>
    <w:rsid w:val="003330DC"/>
    <w:rsid w:val="0033426B"/>
    <w:rsid w:val="00334579"/>
    <w:rsid w:val="00334B13"/>
    <w:rsid w:val="00334E85"/>
    <w:rsid w:val="00334FE3"/>
    <w:rsid w:val="003350D6"/>
    <w:rsid w:val="00335126"/>
    <w:rsid w:val="00335186"/>
    <w:rsid w:val="00335243"/>
    <w:rsid w:val="00335341"/>
    <w:rsid w:val="00335858"/>
    <w:rsid w:val="0033587E"/>
    <w:rsid w:val="00335B6B"/>
    <w:rsid w:val="00335B9B"/>
    <w:rsid w:val="0033698B"/>
    <w:rsid w:val="00336BDA"/>
    <w:rsid w:val="00336CEA"/>
    <w:rsid w:val="00336F10"/>
    <w:rsid w:val="003370F9"/>
    <w:rsid w:val="003373C1"/>
    <w:rsid w:val="0033754B"/>
    <w:rsid w:val="003377A7"/>
    <w:rsid w:val="00340368"/>
    <w:rsid w:val="00340858"/>
    <w:rsid w:val="00340C71"/>
    <w:rsid w:val="00340DF3"/>
    <w:rsid w:val="00340F23"/>
    <w:rsid w:val="003410CA"/>
    <w:rsid w:val="00341618"/>
    <w:rsid w:val="00341C55"/>
    <w:rsid w:val="0034225C"/>
    <w:rsid w:val="003422DA"/>
    <w:rsid w:val="003422EE"/>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4861"/>
    <w:rsid w:val="00344F4B"/>
    <w:rsid w:val="00345130"/>
    <w:rsid w:val="00345376"/>
    <w:rsid w:val="003454AD"/>
    <w:rsid w:val="00345605"/>
    <w:rsid w:val="00345A12"/>
    <w:rsid w:val="00346869"/>
    <w:rsid w:val="00346DA0"/>
    <w:rsid w:val="00346DB5"/>
    <w:rsid w:val="003477B1"/>
    <w:rsid w:val="0034791A"/>
    <w:rsid w:val="0034795D"/>
    <w:rsid w:val="00347C86"/>
    <w:rsid w:val="003502F2"/>
    <w:rsid w:val="003509C3"/>
    <w:rsid w:val="00350B7A"/>
    <w:rsid w:val="00350E86"/>
    <w:rsid w:val="00350F30"/>
    <w:rsid w:val="003515ED"/>
    <w:rsid w:val="00351DBC"/>
    <w:rsid w:val="003523C5"/>
    <w:rsid w:val="00352649"/>
    <w:rsid w:val="00352696"/>
    <w:rsid w:val="0035287D"/>
    <w:rsid w:val="003529FC"/>
    <w:rsid w:val="00352DDC"/>
    <w:rsid w:val="003538AD"/>
    <w:rsid w:val="00353A80"/>
    <w:rsid w:val="00353AED"/>
    <w:rsid w:val="00354069"/>
    <w:rsid w:val="003543EC"/>
    <w:rsid w:val="0035491B"/>
    <w:rsid w:val="003549D4"/>
    <w:rsid w:val="00355170"/>
    <w:rsid w:val="0035537E"/>
    <w:rsid w:val="00355565"/>
    <w:rsid w:val="003561F8"/>
    <w:rsid w:val="0035682E"/>
    <w:rsid w:val="00356B59"/>
    <w:rsid w:val="00356CB1"/>
    <w:rsid w:val="00357380"/>
    <w:rsid w:val="003576D2"/>
    <w:rsid w:val="003600A6"/>
    <w:rsid w:val="003602D9"/>
    <w:rsid w:val="003604CE"/>
    <w:rsid w:val="00360699"/>
    <w:rsid w:val="00360747"/>
    <w:rsid w:val="00360832"/>
    <w:rsid w:val="00360BE0"/>
    <w:rsid w:val="00360CE2"/>
    <w:rsid w:val="003611BD"/>
    <w:rsid w:val="00361936"/>
    <w:rsid w:val="00362A2A"/>
    <w:rsid w:val="00362B7D"/>
    <w:rsid w:val="0036375A"/>
    <w:rsid w:val="00363CA5"/>
    <w:rsid w:val="00363EDB"/>
    <w:rsid w:val="003640EF"/>
    <w:rsid w:val="00364323"/>
    <w:rsid w:val="003643ED"/>
    <w:rsid w:val="0036482A"/>
    <w:rsid w:val="0036493D"/>
    <w:rsid w:val="00364E21"/>
    <w:rsid w:val="00365644"/>
    <w:rsid w:val="003662F8"/>
    <w:rsid w:val="00366845"/>
    <w:rsid w:val="0036690D"/>
    <w:rsid w:val="00366A49"/>
    <w:rsid w:val="00366CCD"/>
    <w:rsid w:val="00367868"/>
    <w:rsid w:val="00367910"/>
    <w:rsid w:val="0037048D"/>
    <w:rsid w:val="003707A2"/>
    <w:rsid w:val="00370930"/>
    <w:rsid w:val="00370E47"/>
    <w:rsid w:val="0037100B"/>
    <w:rsid w:val="003711CA"/>
    <w:rsid w:val="00371441"/>
    <w:rsid w:val="003714E3"/>
    <w:rsid w:val="00371A08"/>
    <w:rsid w:val="00372092"/>
    <w:rsid w:val="003723E1"/>
    <w:rsid w:val="00372539"/>
    <w:rsid w:val="00372617"/>
    <w:rsid w:val="00372A48"/>
    <w:rsid w:val="00373244"/>
    <w:rsid w:val="00373453"/>
    <w:rsid w:val="003742AC"/>
    <w:rsid w:val="00374888"/>
    <w:rsid w:val="00374ADD"/>
    <w:rsid w:val="00375E4C"/>
    <w:rsid w:val="003760FA"/>
    <w:rsid w:val="003768F2"/>
    <w:rsid w:val="0037695D"/>
    <w:rsid w:val="00377BFD"/>
    <w:rsid w:val="00377CE1"/>
    <w:rsid w:val="00377D9C"/>
    <w:rsid w:val="00377F02"/>
    <w:rsid w:val="00380004"/>
    <w:rsid w:val="003811FB"/>
    <w:rsid w:val="003813DB"/>
    <w:rsid w:val="00381442"/>
    <w:rsid w:val="0038218A"/>
    <w:rsid w:val="003821E0"/>
    <w:rsid w:val="003826FD"/>
    <w:rsid w:val="0038353D"/>
    <w:rsid w:val="00384339"/>
    <w:rsid w:val="0038499A"/>
    <w:rsid w:val="00384CE7"/>
    <w:rsid w:val="00385137"/>
    <w:rsid w:val="00385463"/>
    <w:rsid w:val="003857F0"/>
    <w:rsid w:val="00385BF0"/>
    <w:rsid w:val="003860B8"/>
    <w:rsid w:val="00386F44"/>
    <w:rsid w:val="00387092"/>
    <w:rsid w:val="00387A86"/>
    <w:rsid w:val="00387F87"/>
    <w:rsid w:val="00390872"/>
    <w:rsid w:val="00390EB4"/>
    <w:rsid w:val="00391123"/>
    <w:rsid w:val="00392139"/>
    <w:rsid w:val="0039239A"/>
    <w:rsid w:val="0039272D"/>
    <w:rsid w:val="00393703"/>
    <w:rsid w:val="003939FF"/>
    <w:rsid w:val="0039412A"/>
    <w:rsid w:val="00394E1C"/>
    <w:rsid w:val="00394F0B"/>
    <w:rsid w:val="00395202"/>
    <w:rsid w:val="003954FA"/>
    <w:rsid w:val="003955E3"/>
    <w:rsid w:val="00396266"/>
    <w:rsid w:val="003964A0"/>
    <w:rsid w:val="00396CBA"/>
    <w:rsid w:val="00397127"/>
    <w:rsid w:val="003972F4"/>
    <w:rsid w:val="00397A92"/>
    <w:rsid w:val="00397B16"/>
    <w:rsid w:val="00397D1E"/>
    <w:rsid w:val="003A04B0"/>
    <w:rsid w:val="003A17CE"/>
    <w:rsid w:val="003A1B59"/>
    <w:rsid w:val="003A1B6B"/>
    <w:rsid w:val="003A220D"/>
    <w:rsid w:val="003A2223"/>
    <w:rsid w:val="003A2A0F"/>
    <w:rsid w:val="003A2D08"/>
    <w:rsid w:val="003A2F8D"/>
    <w:rsid w:val="003A371D"/>
    <w:rsid w:val="003A41FB"/>
    <w:rsid w:val="003A45A1"/>
    <w:rsid w:val="003A50BC"/>
    <w:rsid w:val="003A54E5"/>
    <w:rsid w:val="003A561A"/>
    <w:rsid w:val="003A591F"/>
    <w:rsid w:val="003A59E9"/>
    <w:rsid w:val="003A5B0A"/>
    <w:rsid w:val="003A6652"/>
    <w:rsid w:val="003A6BAC"/>
    <w:rsid w:val="003A6D7A"/>
    <w:rsid w:val="003A717A"/>
    <w:rsid w:val="003A74EA"/>
    <w:rsid w:val="003A7EF3"/>
    <w:rsid w:val="003B0286"/>
    <w:rsid w:val="003B0796"/>
    <w:rsid w:val="003B0B91"/>
    <w:rsid w:val="003B0C5B"/>
    <w:rsid w:val="003B0D1D"/>
    <w:rsid w:val="003B10F2"/>
    <w:rsid w:val="003B14DC"/>
    <w:rsid w:val="003B159C"/>
    <w:rsid w:val="003B191A"/>
    <w:rsid w:val="003B1ABE"/>
    <w:rsid w:val="003B1FA3"/>
    <w:rsid w:val="003B278F"/>
    <w:rsid w:val="003B29EF"/>
    <w:rsid w:val="003B33B2"/>
    <w:rsid w:val="003B369F"/>
    <w:rsid w:val="003B36A3"/>
    <w:rsid w:val="003B408C"/>
    <w:rsid w:val="003B4414"/>
    <w:rsid w:val="003B460B"/>
    <w:rsid w:val="003B52F8"/>
    <w:rsid w:val="003B5A98"/>
    <w:rsid w:val="003B5CDD"/>
    <w:rsid w:val="003B6995"/>
    <w:rsid w:val="003B6F91"/>
    <w:rsid w:val="003B7478"/>
    <w:rsid w:val="003B74AA"/>
    <w:rsid w:val="003B79BD"/>
    <w:rsid w:val="003B7BCD"/>
    <w:rsid w:val="003B7F7A"/>
    <w:rsid w:val="003B7FE5"/>
    <w:rsid w:val="003C03DA"/>
    <w:rsid w:val="003C06E9"/>
    <w:rsid w:val="003C080C"/>
    <w:rsid w:val="003C0D2A"/>
    <w:rsid w:val="003C11C8"/>
    <w:rsid w:val="003C1470"/>
    <w:rsid w:val="003C16A5"/>
    <w:rsid w:val="003C1A93"/>
    <w:rsid w:val="003C1FBD"/>
    <w:rsid w:val="003C225F"/>
    <w:rsid w:val="003C2702"/>
    <w:rsid w:val="003C2BF3"/>
    <w:rsid w:val="003C2DAA"/>
    <w:rsid w:val="003C2E08"/>
    <w:rsid w:val="003C2F45"/>
    <w:rsid w:val="003C303D"/>
    <w:rsid w:val="003C32B0"/>
    <w:rsid w:val="003C3AD6"/>
    <w:rsid w:val="003C4171"/>
    <w:rsid w:val="003C4464"/>
    <w:rsid w:val="003C47B1"/>
    <w:rsid w:val="003C4954"/>
    <w:rsid w:val="003C4AA8"/>
    <w:rsid w:val="003C5008"/>
    <w:rsid w:val="003C502B"/>
    <w:rsid w:val="003C51D4"/>
    <w:rsid w:val="003C55FF"/>
    <w:rsid w:val="003C624A"/>
    <w:rsid w:val="003C62E0"/>
    <w:rsid w:val="003C64BF"/>
    <w:rsid w:val="003C6591"/>
    <w:rsid w:val="003C6666"/>
    <w:rsid w:val="003C6699"/>
    <w:rsid w:val="003C6B1F"/>
    <w:rsid w:val="003C6B5C"/>
    <w:rsid w:val="003C6CF3"/>
    <w:rsid w:val="003C6E2A"/>
    <w:rsid w:val="003C6EA8"/>
    <w:rsid w:val="003C74BB"/>
    <w:rsid w:val="003C7772"/>
    <w:rsid w:val="003C7806"/>
    <w:rsid w:val="003C7F55"/>
    <w:rsid w:val="003D0164"/>
    <w:rsid w:val="003D018D"/>
    <w:rsid w:val="003D0306"/>
    <w:rsid w:val="003D084C"/>
    <w:rsid w:val="003D091B"/>
    <w:rsid w:val="003D0D75"/>
    <w:rsid w:val="003D109F"/>
    <w:rsid w:val="003D15F2"/>
    <w:rsid w:val="003D1ADB"/>
    <w:rsid w:val="003D222D"/>
    <w:rsid w:val="003D2478"/>
    <w:rsid w:val="003D247C"/>
    <w:rsid w:val="003D262C"/>
    <w:rsid w:val="003D2C1E"/>
    <w:rsid w:val="003D3322"/>
    <w:rsid w:val="003D38E5"/>
    <w:rsid w:val="003D39DB"/>
    <w:rsid w:val="003D3C45"/>
    <w:rsid w:val="003D3CFD"/>
    <w:rsid w:val="003D3D6D"/>
    <w:rsid w:val="003D3D84"/>
    <w:rsid w:val="003D4383"/>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2BF3"/>
    <w:rsid w:val="003E30B1"/>
    <w:rsid w:val="003E353C"/>
    <w:rsid w:val="003E36BE"/>
    <w:rsid w:val="003E3CEA"/>
    <w:rsid w:val="003E420D"/>
    <w:rsid w:val="003E4332"/>
    <w:rsid w:val="003E43BE"/>
    <w:rsid w:val="003E459D"/>
    <w:rsid w:val="003E46CB"/>
    <w:rsid w:val="003E4DD2"/>
    <w:rsid w:val="003E4E69"/>
    <w:rsid w:val="003E55E4"/>
    <w:rsid w:val="003E594C"/>
    <w:rsid w:val="003E5AC4"/>
    <w:rsid w:val="003E61B5"/>
    <w:rsid w:val="003E6AE2"/>
    <w:rsid w:val="003E71EB"/>
    <w:rsid w:val="003E74E3"/>
    <w:rsid w:val="003E79D4"/>
    <w:rsid w:val="003E7C0E"/>
    <w:rsid w:val="003E7C9B"/>
    <w:rsid w:val="003E7DD8"/>
    <w:rsid w:val="003F024B"/>
    <w:rsid w:val="003F0370"/>
    <w:rsid w:val="003F05C7"/>
    <w:rsid w:val="003F05EF"/>
    <w:rsid w:val="003F066A"/>
    <w:rsid w:val="003F0A55"/>
    <w:rsid w:val="003F0B11"/>
    <w:rsid w:val="003F0B3F"/>
    <w:rsid w:val="003F0BCE"/>
    <w:rsid w:val="003F11DF"/>
    <w:rsid w:val="003F182F"/>
    <w:rsid w:val="003F25DF"/>
    <w:rsid w:val="003F277D"/>
    <w:rsid w:val="003F2801"/>
    <w:rsid w:val="003F2825"/>
    <w:rsid w:val="003F2CD4"/>
    <w:rsid w:val="003F388B"/>
    <w:rsid w:val="003F3ED9"/>
    <w:rsid w:val="003F4140"/>
    <w:rsid w:val="003F42B7"/>
    <w:rsid w:val="003F4626"/>
    <w:rsid w:val="003F544A"/>
    <w:rsid w:val="003F5ABA"/>
    <w:rsid w:val="003F5AEE"/>
    <w:rsid w:val="003F5B19"/>
    <w:rsid w:val="003F5F66"/>
    <w:rsid w:val="003F60FF"/>
    <w:rsid w:val="003F6BBE"/>
    <w:rsid w:val="003F6D0A"/>
    <w:rsid w:val="003F7146"/>
    <w:rsid w:val="003F7898"/>
    <w:rsid w:val="003F7C20"/>
    <w:rsid w:val="0040006A"/>
    <w:rsid w:val="004000E8"/>
    <w:rsid w:val="004001C4"/>
    <w:rsid w:val="0040024C"/>
    <w:rsid w:val="004007EF"/>
    <w:rsid w:val="00401111"/>
    <w:rsid w:val="00401AF0"/>
    <w:rsid w:val="004020DE"/>
    <w:rsid w:val="00402354"/>
    <w:rsid w:val="00402E2B"/>
    <w:rsid w:val="00403628"/>
    <w:rsid w:val="00403987"/>
    <w:rsid w:val="004047BF"/>
    <w:rsid w:val="00404C23"/>
    <w:rsid w:val="0040512B"/>
    <w:rsid w:val="00405CA5"/>
    <w:rsid w:val="0040624A"/>
    <w:rsid w:val="004062CA"/>
    <w:rsid w:val="00406704"/>
    <w:rsid w:val="00406818"/>
    <w:rsid w:val="00406DE0"/>
    <w:rsid w:val="00407CD3"/>
    <w:rsid w:val="00407CFC"/>
    <w:rsid w:val="00410134"/>
    <w:rsid w:val="0041069F"/>
    <w:rsid w:val="00410B72"/>
    <w:rsid w:val="00410DFE"/>
    <w:rsid w:val="00410F18"/>
    <w:rsid w:val="00410FAA"/>
    <w:rsid w:val="004114C4"/>
    <w:rsid w:val="004115BB"/>
    <w:rsid w:val="00411A59"/>
    <w:rsid w:val="00411F21"/>
    <w:rsid w:val="00412132"/>
    <w:rsid w:val="00412263"/>
    <w:rsid w:val="0041263E"/>
    <w:rsid w:val="004128DC"/>
    <w:rsid w:val="004133D0"/>
    <w:rsid w:val="0041357E"/>
    <w:rsid w:val="00413915"/>
    <w:rsid w:val="00413AAC"/>
    <w:rsid w:val="004147CE"/>
    <w:rsid w:val="004148FE"/>
    <w:rsid w:val="00414B8D"/>
    <w:rsid w:val="00415156"/>
    <w:rsid w:val="00415267"/>
    <w:rsid w:val="004163C1"/>
    <w:rsid w:val="00416497"/>
    <w:rsid w:val="004167CC"/>
    <w:rsid w:val="0041682C"/>
    <w:rsid w:val="00416F4F"/>
    <w:rsid w:val="00416F5F"/>
    <w:rsid w:val="004176DE"/>
    <w:rsid w:val="00417A74"/>
    <w:rsid w:val="0042019F"/>
    <w:rsid w:val="004201DE"/>
    <w:rsid w:val="00421105"/>
    <w:rsid w:val="00421179"/>
    <w:rsid w:val="00421A16"/>
    <w:rsid w:val="00421FB5"/>
    <w:rsid w:val="00422383"/>
    <w:rsid w:val="004223E0"/>
    <w:rsid w:val="004224AD"/>
    <w:rsid w:val="004224E3"/>
    <w:rsid w:val="0042359B"/>
    <w:rsid w:val="004237DD"/>
    <w:rsid w:val="00423875"/>
    <w:rsid w:val="00423927"/>
    <w:rsid w:val="00423B1D"/>
    <w:rsid w:val="00423F74"/>
    <w:rsid w:val="0042420D"/>
    <w:rsid w:val="004242F4"/>
    <w:rsid w:val="00424588"/>
    <w:rsid w:val="00424680"/>
    <w:rsid w:val="00424B1F"/>
    <w:rsid w:val="0042505B"/>
    <w:rsid w:val="00426DD8"/>
    <w:rsid w:val="00427016"/>
    <w:rsid w:val="00427248"/>
    <w:rsid w:val="004300F2"/>
    <w:rsid w:val="004303B6"/>
    <w:rsid w:val="00430D80"/>
    <w:rsid w:val="00430DA9"/>
    <w:rsid w:val="00431005"/>
    <w:rsid w:val="00431176"/>
    <w:rsid w:val="0043198A"/>
    <w:rsid w:val="00432371"/>
    <w:rsid w:val="00432D86"/>
    <w:rsid w:val="00432DF2"/>
    <w:rsid w:val="00432EC3"/>
    <w:rsid w:val="00432F88"/>
    <w:rsid w:val="00434446"/>
    <w:rsid w:val="004348D0"/>
    <w:rsid w:val="00434AB9"/>
    <w:rsid w:val="00434AF1"/>
    <w:rsid w:val="00435C85"/>
    <w:rsid w:val="00435E3E"/>
    <w:rsid w:val="00436206"/>
    <w:rsid w:val="004365E1"/>
    <w:rsid w:val="00436DE2"/>
    <w:rsid w:val="00436FB3"/>
    <w:rsid w:val="004372B7"/>
    <w:rsid w:val="004372EF"/>
    <w:rsid w:val="00437447"/>
    <w:rsid w:val="0043787E"/>
    <w:rsid w:val="00437BBE"/>
    <w:rsid w:val="004407AE"/>
    <w:rsid w:val="00441A92"/>
    <w:rsid w:val="00441C62"/>
    <w:rsid w:val="00442056"/>
    <w:rsid w:val="0044208D"/>
    <w:rsid w:val="00442443"/>
    <w:rsid w:val="00442BAF"/>
    <w:rsid w:val="0044304F"/>
    <w:rsid w:val="00443243"/>
    <w:rsid w:val="00443301"/>
    <w:rsid w:val="0044336B"/>
    <w:rsid w:val="00443869"/>
    <w:rsid w:val="00443B3C"/>
    <w:rsid w:val="00443CF7"/>
    <w:rsid w:val="00443EFA"/>
    <w:rsid w:val="00443F3C"/>
    <w:rsid w:val="004443D7"/>
    <w:rsid w:val="004446C3"/>
    <w:rsid w:val="00444755"/>
    <w:rsid w:val="00444DDA"/>
    <w:rsid w:val="00444F56"/>
    <w:rsid w:val="0044520F"/>
    <w:rsid w:val="004456A4"/>
    <w:rsid w:val="00445CD5"/>
    <w:rsid w:val="00445F99"/>
    <w:rsid w:val="00446488"/>
    <w:rsid w:val="004469B4"/>
    <w:rsid w:val="00446DD7"/>
    <w:rsid w:val="00446E70"/>
    <w:rsid w:val="00447002"/>
    <w:rsid w:val="00447068"/>
    <w:rsid w:val="004477B3"/>
    <w:rsid w:val="0044792E"/>
    <w:rsid w:val="00450543"/>
    <w:rsid w:val="00450776"/>
    <w:rsid w:val="00450ADF"/>
    <w:rsid w:val="00450C73"/>
    <w:rsid w:val="00450EA6"/>
    <w:rsid w:val="004517AA"/>
    <w:rsid w:val="00452A72"/>
    <w:rsid w:val="00452AD6"/>
    <w:rsid w:val="00452CAC"/>
    <w:rsid w:val="00452DA3"/>
    <w:rsid w:val="00452DD3"/>
    <w:rsid w:val="00452E80"/>
    <w:rsid w:val="00453157"/>
    <w:rsid w:val="0045392F"/>
    <w:rsid w:val="004539C7"/>
    <w:rsid w:val="00454363"/>
    <w:rsid w:val="004547EA"/>
    <w:rsid w:val="00454ED0"/>
    <w:rsid w:val="00455126"/>
    <w:rsid w:val="00455205"/>
    <w:rsid w:val="004553B3"/>
    <w:rsid w:val="00455E02"/>
    <w:rsid w:val="00456482"/>
    <w:rsid w:val="0045683F"/>
    <w:rsid w:val="00456989"/>
    <w:rsid w:val="00456AFB"/>
    <w:rsid w:val="00456BCA"/>
    <w:rsid w:val="00456BDE"/>
    <w:rsid w:val="00457565"/>
    <w:rsid w:val="00457B71"/>
    <w:rsid w:val="00457CC3"/>
    <w:rsid w:val="00457EA2"/>
    <w:rsid w:val="0046020E"/>
    <w:rsid w:val="00460238"/>
    <w:rsid w:val="0046085E"/>
    <w:rsid w:val="00460AF4"/>
    <w:rsid w:val="00460B4C"/>
    <w:rsid w:val="004612B2"/>
    <w:rsid w:val="00461499"/>
    <w:rsid w:val="00461A21"/>
    <w:rsid w:val="00461A60"/>
    <w:rsid w:val="00461B69"/>
    <w:rsid w:val="00462400"/>
    <w:rsid w:val="0046261B"/>
    <w:rsid w:val="0046297A"/>
    <w:rsid w:val="00462A80"/>
    <w:rsid w:val="00462FC4"/>
    <w:rsid w:val="00463D8B"/>
    <w:rsid w:val="00463F62"/>
    <w:rsid w:val="00464025"/>
    <w:rsid w:val="00464891"/>
    <w:rsid w:val="00464A94"/>
    <w:rsid w:val="00464AE0"/>
    <w:rsid w:val="00464F4E"/>
    <w:rsid w:val="0046576D"/>
    <w:rsid w:val="00465E7A"/>
    <w:rsid w:val="004669E2"/>
    <w:rsid w:val="00466E9D"/>
    <w:rsid w:val="00467050"/>
    <w:rsid w:val="004670CC"/>
    <w:rsid w:val="004671A8"/>
    <w:rsid w:val="004673AF"/>
    <w:rsid w:val="00467D58"/>
    <w:rsid w:val="00467E22"/>
    <w:rsid w:val="00470365"/>
    <w:rsid w:val="00470953"/>
    <w:rsid w:val="00470C31"/>
    <w:rsid w:val="00470F9B"/>
    <w:rsid w:val="00471669"/>
    <w:rsid w:val="00471744"/>
    <w:rsid w:val="00471795"/>
    <w:rsid w:val="00471B9E"/>
    <w:rsid w:val="00471F6F"/>
    <w:rsid w:val="00472223"/>
    <w:rsid w:val="00472315"/>
    <w:rsid w:val="004727DB"/>
    <w:rsid w:val="00472844"/>
    <w:rsid w:val="00472869"/>
    <w:rsid w:val="00472F79"/>
    <w:rsid w:val="004734D0"/>
    <w:rsid w:val="004737C7"/>
    <w:rsid w:val="0047390B"/>
    <w:rsid w:val="00473B16"/>
    <w:rsid w:val="00473B46"/>
    <w:rsid w:val="00473D98"/>
    <w:rsid w:val="00473DD6"/>
    <w:rsid w:val="00473DF6"/>
    <w:rsid w:val="00474034"/>
    <w:rsid w:val="004743FD"/>
    <w:rsid w:val="00474789"/>
    <w:rsid w:val="00474D79"/>
    <w:rsid w:val="0047538C"/>
    <w:rsid w:val="0047556B"/>
    <w:rsid w:val="0047588B"/>
    <w:rsid w:val="00475AA9"/>
    <w:rsid w:val="00475B73"/>
    <w:rsid w:val="00475B9C"/>
    <w:rsid w:val="004761E6"/>
    <w:rsid w:val="00476259"/>
    <w:rsid w:val="00476501"/>
    <w:rsid w:val="004765B4"/>
    <w:rsid w:val="00476B81"/>
    <w:rsid w:val="00476CEA"/>
    <w:rsid w:val="00477001"/>
    <w:rsid w:val="00477768"/>
    <w:rsid w:val="00477B35"/>
    <w:rsid w:val="00477BA0"/>
    <w:rsid w:val="00477BC0"/>
    <w:rsid w:val="00477D49"/>
    <w:rsid w:val="00480347"/>
    <w:rsid w:val="00480866"/>
    <w:rsid w:val="004809A9"/>
    <w:rsid w:val="00480A63"/>
    <w:rsid w:val="004823A7"/>
    <w:rsid w:val="00482881"/>
    <w:rsid w:val="00483430"/>
    <w:rsid w:val="004835C5"/>
    <w:rsid w:val="0048434B"/>
    <w:rsid w:val="00484475"/>
    <w:rsid w:val="00484958"/>
    <w:rsid w:val="0048496C"/>
    <w:rsid w:val="00484CBA"/>
    <w:rsid w:val="00484D06"/>
    <w:rsid w:val="00484FF8"/>
    <w:rsid w:val="004857C3"/>
    <w:rsid w:val="00485A40"/>
    <w:rsid w:val="00485CC7"/>
    <w:rsid w:val="00485CF8"/>
    <w:rsid w:val="00486003"/>
    <w:rsid w:val="004860BC"/>
    <w:rsid w:val="0048684F"/>
    <w:rsid w:val="004869FE"/>
    <w:rsid w:val="004870E2"/>
    <w:rsid w:val="004872FF"/>
    <w:rsid w:val="0048743A"/>
    <w:rsid w:val="00487A2B"/>
    <w:rsid w:val="00487C0C"/>
    <w:rsid w:val="00487F02"/>
    <w:rsid w:val="00490358"/>
    <w:rsid w:val="00490431"/>
    <w:rsid w:val="004905A9"/>
    <w:rsid w:val="004917A3"/>
    <w:rsid w:val="00491C84"/>
    <w:rsid w:val="00491CC4"/>
    <w:rsid w:val="004926C7"/>
    <w:rsid w:val="00492B53"/>
    <w:rsid w:val="00492BC5"/>
    <w:rsid w:val="004936AB"/>
    <w:rsid w:val="00494275"/>
    <w:rsid w:val="00494532"/>
    <w:rsid w:val="004945C2"/>
    <w:rsid w:val="00495EA6"/>
    <w:rsid w:val="0049600B"/>
    <w:rsid w:val="004964F1"/>
    <w:rsid w:val="00496C6F"/>
    <w:rsid w:val="00496EA8"/>
    <w:rsid w:val="00496EFA"/>
    <w:rsid w:val="004975F8"/>
    <w:rsid w:val="0049786C"/>
    <w:rsid w:val="00497B2D"/>
    <w:rsid w:val="00497F48"/>
    <w:rsid w:val="00497FDE"/>
    <w:rsid w:val="004A04B8"/>
    <w:rsid w:val="004A0CE8"/>
    <w:rsid w:val="004A116D"/>
    <w:rsid w:val="004A139C"/>
    <w:rsid w:val="004A163D"/>
    <w:rsid w:val="004A16BC"/>
    <w:rsid w:val="004A180F"/>
    <w:rsid w:val="004A184A"/>
    <w:rsid w:val="004A1E15"/>
    <w:rsid w:val="004A1EB8"/>
    <w:rsid w:val="004A2247"/>
    <w:rsid w:val="004A2320"/>
    <w:rsid w:val="004A235E"/>
    <w:rsid w:val="004A264F"/>
    <w:rsid w:val="004A2B94"/>
    <w:rsid w:val="004A2C20"/>
    <w:rsid w:val="004A2DDD"/>
    <w:rsid w:val="004A2F80"/>
    <w:rsid w:val="004A3033"/>
    <w:rsid w:val="004A3248"/>
    <w:rsid w:val="004A32EE"/>
    <w:rsid w:val="004A36C1"/>
    <w:rsid w:val="004A3728"/>
    <w:rsid w:val="004A38F0"/>
    <w:rsid w:val="004A3AB1"/>
    <w:rsid w:val="004A43A9"/>
    <w:rsid w:val="004A473E"/>
    <w:rsid w:val="004A4C31"/>
    <w:rsid w:val="004A4D5C"/>
    <w:rsid w:val="004A56C4"/>
    <w:rsid w:val="004A58E1"/>
    <w:rsid w:val="004A62E7"/>
    <w:rsid w:val="004A635C"/>
    <w:rsid w:val="004A6DF6"/>
    <w:rsid w:val="004A7074"/>
    <w:rsid w:val="004A7321"/>
    <w:rsid w:val="004A7EED"/>
    <w:rsid w:val="004B0110"/>
    <w:rsid w:val="004B0189"/>
    <w:rsid w:val="004B0907"/>
    <w:rsid w:val="004B099E"/>
    <w:rsid w:val="004B0AB2"/>
    <w:rsid w:val="004B0C79"/>
    <w:rsid w:val="004B0CA3"/>
    <w:rsid w:val="004B0D9D"/>
    <w:rsid w:val="004B1894"/>
    <w:rsid w:val="004B1BB1"/>
    <w:rsid w:val="004B1DC9"/>
    <w:rsid w:val="004B217D"/>
    <w:rsid w:val="004B218C"/>
    <w:rsid w:val="004B279E"/>
    <w:rsid w:val="004B2C4A"/>
    <w:rsid w:val="004B3275"/>
    <w:rsid w:val="004B3527"/>
    <w:rsid w:val="004B38B7"/>
    <w:rsid w:val="004B3962"/>
    <w:rsid w:val="004B3CF9"/>
    <w:rsid w:val="004B3DB8"/>
    <w:rsid w:val="004B3E10"/>
    <w:rsid w:val="004B44EE"/>
    <w:rsid w:val="004B4562"/>
    <w:rsid w:val="004B45FA"/>
    <w:rsid w:val="004B4BA8"/>
    <w:rsid w:val="004B5590"/>
    <w:rsid w:val="004B5C6F"/>
    <w:rsid w:val="004B5D41"/>
    <w:rsid w:val="004B6085"/>
    <w:rsid w:val="004B6238"/>
    <w:rsid w:val="004B6848"/>
    <w:rsid w:val="004B7492"/>
    <w:rsid w:val="004B783E"/>
    <w:rsid w:val="004B7C0C"/>
    <w:rsid w:val="004B7FD7"/>
    <w:rsid w:val="004C0120"/>
    <w:rsid w:val="004C0333"/>
    <w:rsid w:val="004C0A14"/>
    <w:rsid w:val="004C0EC4"/>
    <w:rsid w:val="004C0ECB"/>
    <w:rsid w:val="004C1861"/>
    <w:rsid w:val="004C1DE8"/>
    <w:rsid w:val="004C270E"/>
    <w:rsid w:val="004C2A45"/>
    <w:rsid w:val="004C2DB9"/>
    <w:rsid w:val="004C2F81"/>
    <w:rsid w:val="004C305F"/>
    <w:rsid w:val="004C37DC"/>
    <w:rsid w:val="004C3898"/>
    <w:rsid w:val="004C4049"/>
    <w:rsid w:val="004C42A6"/>
    <w:rsid w:val="004C517C"/>
    <w:rsid w:val="004C56C8"/>
    <w:rsid w:val="004C643F"/>
    <w:rsid w:val="004C6AAD"/>
    <w:rsid w:val="004C6DB2"/>
    <w:rsid w:val="004C726F"/>
    <w:rsid w:val="004C72CF"/>
    <w:rsid w:val="004C74E8"/>
    <w:rsid w:val="004C75BB"/>
    <w:rsid w:val="004D03A9"/>
    <w:rsid w:val="004D0F6E"/>
    <w:rsid w:val="004D114F"/>
    <w:rsid w:val="004D1383"/>
    <w:rsid w:val="004D182D"/>
    <w:rsid w:val="004D1C8C"/>
    <w:rsid w:val="004D1CE6"/>
    <w:rsid w:val="004D20AE"/>
    <w:rsid w:val="004D2440"/>
    <w:rsid w:val="004D2CD9"/>
    <w:rsid w:val="004D2DE8"/>
    <w:rsid w:val="004D2E2A"/>
    <w:rsid w:val="004D2FF8"/>
    <w:rsid w:val="004D35A8"/>
    <w:rsid w:val="004D36B1"/>
    <w:rsid w:val="004D3E7C"/>
    <w:rsid w:val="004D42BF"/>
    <w:rsid w:val="004D582C"/>
    <w:rsid w:val="004D6908"/>
    <w:rsid w:val="004D6E8D"/>
    <w:rsid w:val="004D7EBD"/>
    <w:rsid w:val="004D7F8F"/>
    <w:rsid w:val="004D7FF5"/>
    <w:rsid w:val="004E011C"/>
    <w:rsid w:val="004E0633"/>
    <w:rsid w:val="004E0A3C"/>
    <w:rsid w:val="004E0D49"/>
    <w:rsid w:val="004E0D8D"/>
    <w:rsid w:val="004E0EC1"/>
    <w:rsid w:val="004E0EED"/>
    <w:rsid w:val="004E110E"/>
    <w:rsid w:val="004E1AA6"/>
    <w:rsid w:val="004E2372"/>
    <w:rsid w:val="004E25BC"/>
    <w:rsid w:val="004E2680"/>
    <w:rsid w:val="004E28F9"/>
    <w:rsid w:val="004E2AFF"/>
    <w:rsid w:val="004E2DB1"/>
    <w:rsid w:val="004E2E4A"/>
    <w:rsid w:val="004E2F72"/>
    <w:rsid w:val="004E2F7E"/>
    <w:rsid w:val="004E302C"/>
    <w:rsid w:val="004E30FB"/>
    <w:rsid w:val="004E32B3"/>
    <w:rsid w:val="004E3845"/>
    <w:rsid w:val="004E41BF"/>
    <w:rsid w:val="004E462E"/>
    <w:rsid w:val="004E465B"/>
    <w:rsid w:val="004E469C"/>
    <w:rsid w:val="004E4EDB"/>
    <w:rsid w:val="004E514B"/>
    <w:rsid w:val="004E56DC"/>
    <w:rsid w:val="004E5B0F"/>
    <w:rsid w:val="004E5C63"/>
    <w:rsid w:val="004E6A4E"/>
    <w:rsid w:val="004E6A9F"/>
    <w:rsid w:val="004E76F4"/>
    <w:rsid w:val="004F07A0"/>
    <w:rsid w:val="004F0B4E"/>
    <w:rsid w:val="004F0B6C"/>
    <w:rsid w:val="004F120C"/>
    <w:rsid w:val="004F194C"/>
    <w:rsid w:val="004F1BFA"/>
    <w:rsid w:val="004F1E92"/>
    <w:rsid w:val="004F2078"/>
    <w:rsid w:val="004F23B2"/>
    <w:rsid w:val="004F2728"/>
    <w:rsid w:val="004F277D"/>
    <w:rsid w:val="004F2A3E"/>
    <w:rsid w:val="004F2B28"/>
    <w:rsid w:val="004F33A7"/>
    <w:rsid w:val="004F3C8B"/>
    <w:rsid w:val="004F3CD8"/>
    <w:rsid w:val="004F3FD6"/>
    <w:rsid w:val="004F4848"/>
    <w:rsid w:val="004F48C5"/>
    <w:rsid w:val="004F4B62"/>
    <w:rsid w:val="004F4DA3"/>
    <w:rsid w:val="004F5044"/>
    <w:rsid w:val="004F514B"/>
    <w:rsid w:val="004F55FF"/>
    <w:rsid w:val="004F59C9"/>
    <w:rsid w:val="004F5A9A"/>
    <w:rsid w:val="004F5B93"/>
    <w:rsid w:val="004F5D76"/>
    <w:rsid w:val="004F5E12"/>
    <w:rsid w:val="004F5EE7"/>
    <w:rsid w:val="004F60CC"/>
    <w:rsid w:val="004F62BE"/>
    <w:rsid w:val="004F6964"/>
    <w:rsid w:val="004F6C6A"/>
    <w:rsid w:val="004F707B"/>
    <w:rsid w:val="004F78BD"/>
    <w:rsid w:val="004F792C"/>
    <w:rsid w:val="0050016C"/>
    <w:rsid w:val="00500E08"/>
    <w:rsid w:val="005010D1"/>
    <w:rsid w:val="005012C3"/>
    <w:rsid w:val="005012CF"/>
    <w:rsid w:val="0050178A"/>
    <w:rsid w:val="00501AB6"/>
    <w:rsid w:val="005022DB"/>
    <w:rsid w:val="005023B3"/>
    <w:rsid w:val="00502A0F"/>
    <w:rsid w:val="00502D07"/>
    <w:rsid w:val="00502FD5"/>
    <w:rsid w:val="005030DF"/>
    <w:rsid w:val="00503D2B"/>
    <w:rsid w:val="00504191"/>
    <w:rsid w:val="00504BA1"/>
    <w:rsid w:val="0050504B"/>
    <w:rsid w:val="005057AF"/>
    <w:rsid w:val="00505948"/>
    <w:rsid w:val="00505A13"/>
    <w:rsid w:val="00505B12"/>
    <w:rsid w:val="00505C97"/>
    <w:rsid w:val="00506557"/>
    <w:rsid w:val="0050677A"/>
    <w:rsid w:val="00506BEC"/>
    <w:rsid w:val="00506E37"/>
    <w:rsid w:val="005071B8"/>
    <w:rsid w:val="00507ED2"/>
    <w:rsid w:val="00510329"/>
    <w:rsid w:val="005106C4"/>
    <w:rsid w:val="005108D8"/>
    <w:rsid w:val="00510C4A"/>
    <w:rsid w:val="00510DF4"/>
    <w:rsid w:val="00511099"/>
    <w:rsid w:val="005116B4"/>
    <w:rsid w:val="005116F9"/>
    <w:rsid w:val="00511DF9"/>
    <w:rsid w:val="00512240"/>
    <w:rsid w:val="00512774"/>
    <w:rsid w:val="005129E6"/>
    <w:rsid w:val="00512EC8"/>
    <w:rsid w:val="0051330C"/>
    <w:rsid w:val="005138A7"/>
    <w:rsid w:val="00513CA7"/>
    <w:rsid w:val="00513EE9"/>
    <w:rsid w:val="00513FB5"/>
    <w:rsid w:val="0051411A"/>
    <w:rsid w:val="0051415A"/>
    <w:rsid w:val="00514955"/>
    <w:rsid w:val="00514BE3"/>
    <w:rsid w:val="005151EC"/>
    <w:rsid w:val="005153A7"/>
    <w:rsid w:val="005156C4"/>
    <w:rsid w:val="00515780"/>
    <w:rsid w:val="00515E23"/>
    <w:rsid w:val="00515EC8"/>
    <w:rsid w:val="005166F8"/>
    <w:rsid w:val="00516C8C"/>
    <w:rsid w:val="00516D96"/>
    <w:rsid w:val="0051748C"/>
    <w:rsid w:val="00517DCF"/>
    <w:rsid w:val="0052008F"/>
    <w:rsid w:val="005219CF"/>
    <w:rsid w:val="005219E0"/>
    <w:rsid w:val="00521C36"/>
    <w:rsid w:val="00522077"/>
    <w:rsid w:val="005222CF"/>
    <w:rsid w:val="00522762"/>
    <w:rsid w:val="00522964"/>
    <w:rsid w:val="00522CEE"/>
    <w:rsid w:val="00522DEE"/>
    <w:rsid w:val="00522EA9"/>
    <w:rsid w:val="005234F3"/>
    <w:rsid w:val="0052376F"/>
    <w:rsid w:val="00523828"/>
    <w:rsid w:val="00523BE5"/>
    <w:rsid w:val="0052493A"/>
    <w:rsid w:val="00524D0D"/>
    <w:rsid w:val="00524DCC"/>
    <w:rsid w:val="00525A51"/>
    <w:rsid w:val="00526301"/>
    <w:rsid w:val="00526E81"/>
    <w:rsid w:val="0052737B"/>
    <w:rsid w:val="005275A1"/>
    <w:rsid w:val="0052781E"/>
    <w:rsid w:val="00527C28"/>
    <w:rsid w:val="005300EC"/>
    <w:rsid w:val="005303CC"/>
    <w:rsid w:val="00530C0C"/>
    <w:rsid w:val="0053128A"/>
    <w:rsid w:val="0053159A"/>
    <w:rsid w:val="00531683"/>
    <w:rsid w:val="005316FB"/>
    <w:rsid w:val="00531DF8"/>
    <w:rsid w:val="00532F22"/>
    <w:rsid w:val="0053407D"/>
    <w:rsid w:val="005346D9"/>
    <w:rsid w:val="005347F2"/>
    <w:rsid w:val="00534827"/>
    <w:rsid w:val="00534B59"/>
    <w:rsid w:val="00534B82"/>
    <w:rsid w:val="005353C8"/>
    <w:rsid w:val="00535F2A"/>
    <w:rsid w:val="00536102"/>
    <w:rsid w:val="00536759"/>
    <w:rsid w:val="00536CCA"/>
    <w:rsid w:val="00536DC9"/>
    <w:rsid w:val="005379CA"/>
    <w:rsid w:val="00537C62"/>
    <w:rsid w:val="005401E9"/>
    <w:rsid w:val="005406B7"/>
    <w:rsid w:val="00540711"/>
    <w:rsid w:val="00540899"/>
    <w:rsid w:val="00540A34"/>
    <w:rsid w:val="005410FA"/>
    <w:rsid w:val="00541B6F"/>
    <w:rsid w:val="00541F19"/>
    <w:rsid w:val="00542150"/>
    <w:rsid w:val="00542EAE"/>
    <w:rsid w:val="00543666"/>
    <w:rsid w:val="00543855"/>
    <w:rsid w:val="0054392B"/>
    <w:rsid w:val="00543B20"/>
    <w:rsid w:val="00543E66"/>
    <w:rsid w:val="00543EBB"/>
    <w:rsid w:val="005440BA"/>
    <w:rsid w:val="005441DD"/>
    <w:rsid w:val="005442DF"/>
    <w:rsid w:val="00544A0F"/>
    <w:rsid w:val="00544C91"/>
    <w:rsid w:val="00544FC3"/>
    <w:rsid w:val="00545041"/>
    <w:rsid w:val="005451BF"/>
    <w:rsid w:val="00545458"/>
    <w:rsid w:val="0054585D"/>
    <w:rsid w:val="00545BDD"/>
    <w:rsid w:val="00545BEC"/>
    <w:rsid w:val="00546970"/>
    <w:rsid w:val="0054701C"/>
    <w:rsid w:val="00547C17"/>
    <w:rsid w:val="00547E4A"/>
    <w:rsid w:val="005504E9"/>
    <w:rsid w:val="005505B9"/>
    <w:rsid w:val="005516E7"/>
    <w:rsid w:val="00551E26"/>
    <w:rsid w:val="00553725"/>
    <w:rsid w:val="005538C9"/>
    <w:rsid w:val="005548AC"/>
    <w:rsid w:val="00554E19"/>
    <w:rsid w:val="0055519A"/>
    <w:rsid w:val="005556EE"/>
    <w:rsid w:val="00555A0A"/>
    <w:rsid w:val="00555FE9"/>
    <w:rsid w:val="00556241"/>
    <w:rsid w:val="005563B9"/>
    <w:rsid w:val="00556856"/>
    <w:rsid w:val="00556FCA"/>
    <w:rsid w:val="00557215"/>
    <w:rsid w:val="00557247"/>
    <w:rsid w:val="00557994"/>
    <w:rsid w:val="005602DC"/>
    <w:rsid w:val="005608C2"/>
    <w:rsid w:val="0056121F"/>
    <w:rsid w:val="005615E3"/>
    <w:rsid w:val="00561AAA"/>
    <w:rsid w:val="00561AFA"/>
    <w:rsid w:val="0056207F"/>
    <w:rsid w:val="005621DF"/>
    <w:rsid w:val="00562B45"/>
    <w:rsid w:val="00562D38"/>
    <w:rsid w:val="005637D6"/>
    <w:rsid w:val="00563AA8"/>
    <w:rsid w:val="00564010"/>
    <w:rsid w:val="005643B6"/>
    <w:rsid w:val="00564E50"/>
    <w:rsid w:val="005659A0"/>
    <w:rsid w:val="0056684B"/>
    <w:rsid w:val="005670A8"/>
    <w:rsid w:val="00567AB8"/>
    <w:rsid w:val="00567AE7"/>
    <w:rsid w:val="00570793"/>
    <w:rsid w:val="005718ED"/>
    <w:rsid w:val="005719BA"/>
    <w:rsid w:val="00571E19"/>
    <w:rsid w:val="0057212F"/>
    <w:rsid w:val="00572505"/>
    <w:rsid w:val="0057255B"/>
    <w:rsid w:val="0057297B"/>
    <w:rsid w:val="00572E9F"/>
    <w:rsid w:val="0057314A"/>
    <w:rsid w:val="0057322E"/>
    <w:rsid w:val="00573DAE"/>
    <w:rsid w:val="00574194"/>
    <w:rsid w:val="005743BB"/>
    <w:rsid w:val="0057472C"/>
    <w:rsid w:val="00574A57"/>
    <w:rsid w:val="0057500C"/>
    <w:rsid w:val="00575683"/>
    <w:rsid w:val="005756EC"/>
    <w:rsid w:val="005757C5"/>
    <w:rsid w:val="00575E78"/>
    <w:rsid w:val="00577537"/>
    <w:rsid w:val="00577BD7"/>
    <w:rsid w:val="00577CFD"/>
    <w:rsid w:val="00577FCF"/>
    <w:rsid w:val="005800C8"/>
    <w:rsid w:val="0058023A"/>
    <w:rsid w:val="005811B5"/>
    <w:rsid w:val="0058179C"/>
    <w:rsid w:val="00581861"/>
    <w:rsid w:val="005819D2"/>
    <w:rsid w:val="005819F5"/>
    <w:rsid w:val="00582809"/>
    <w:rsid w:val="00583592"/>
    <w:rsid w:val="00583886"/>
    <w:rsid w:val="00583894"/>
    <w:rsid w:val="00583973"/>
    <w:rsid w:val="005841C5"/>
    <w:rsid w:val="00584C5E"/>
    <w:rsid w:val="00584D8C"/>
    <w:rsid w:val="005855BC"/>
    <w:rsid w:val="00585884"/>
    <w:rsid w:val="00585FB1"/>
    <w:rsid w:val="005861A6"/>
    <w:rsid w:val="0058667C"/>
    <w:rsid w:val="00587121"/>
    <w:rsid w:val="00587405"/>
    <w:rsid w:val="005874FD"/>
    <w:rsid w:val="0058798C"/>
    <w:rsid w:val="005900FA"/>
    <w:rsid w:val="00590AD8"/>
    <w:rsid w:val="005915D6"/>
    <w:rsid w:val="005915E2"/>
    <w:rsid w:val="00591724"/>
    <w:rsid w:val="00592E06"/>
    <w:rsid w:val="005935A4"/>
    <w:rsid w:val="00593D0C"/>
    <w:rsid w:val="00593EAF"/>
    <w:rsid w:val="005948C2"/>
    <w:rsid w:val="00594C6F"/>
    <w:rsid w:val="00595027"/>
    <w:rsid w:val="00595030"/>
    <w:rsid w:val="00595924"/>
    <w:rsid w:val="00595DCA"/>
    <w:rsid w:val="00595F2C"/>
    <w:rsid w:val="005966FC"/>
    <w:rsid w:val="00597078"/>
    <w:rsid w:val="005973AD"/>
    <w:rsid w:val="0059751B"/>
    <w:rsid w:val="0059779B"/>
    <w:rsid w:val="0059787A"/>
    <w:rsid w:val="0059796C"/>
    <w:rsid w:val="005A0470"/>
    <w:rsid w:val="005A0B18"/>
    <w:rsid w:val="005A0DA0"/>
    <w:rsid w:val="005A0F6C"/>
    <w:rsid w:val="005A14AC"/>
    <w:rsid w:val="005A209A"/>
    <w:rsid w:val="005A327A"/>
    <w:rsid w:val="005A3289"/>
    <w:rsid w:val="005A337E"/>
    <w:rsid w:val="005A3A3F"/>
    <w:rsid w:val="005A3A98"/>
    <w:rsid w:val="005A43D9"/>
    <w:rsid w:val="005A44C4"/>
    <w:rsid w:val="005A4881"/>
    <w:rsid w:val="005A4A0D"/>
    <w:rsid w:val="005A4D05"/>
    <w:rsid w:val="005A5610"/>
    <w:rsid w:val="005A5962"/>
    <w:rsid w:val="005A5F98"/>
    <w:rsid w:val="005A64F1"/>
    <w:rsid w:val="005A662D"/>
    <w:rsid w:val="005A6F75"/>
    <w:rsid w:val="005A725A"/>
    <w:rsid w:val="005A77FB"/>
    <w:rsid w:val="005A78D4"/>
    <w:rsid w:val="005A7AA4"/>
    <w:rsid w:val="005A7C3C"/>
    <w:rsid w:val="005B0178"/>
    <w:rsid w:val="005B0BBA"/>
    <w:rsid w:val="005B0E2E"/>
    <w:rsid w:val="005B0FA2"/>
    <w:rsid w:val="005B1471"/>
    <w:rsid w:val="005B1F6B"/>
    <w:rsid w:val="005B210B"/>
    <w:rsid w:val="005B298F"/>
    <w:rsid w:val="005B35D7"/>
    <w:rsid w:val="005B3624"/>
    <w:rsid w:val="005B3674"/>
    <w:rsid w:val="005B392A"/>
    <w:rsid w:val="005B3AA3"/>
    <w:rsid w:val="005B3D87"/>
    <w:rsid w:val="005B466C"/>
    <w:rsid w:val="005B4683"/>
    <w:rsid w:val="005B4A67"/>
    <w:rsid w:val="005B5508"/>
    <w:rsid w:val="005B591A"/>
    <w:rsid w:val="005B5D2B"/>
    <w:rsid w:val="005B5ECC"/>
    <w:rsid w:val="005B5FCC"/>
    <w:rsid w:val="005B6586"/>
    <w:rsid w:val="005B6660"/>
    <w:rsid w:val="005B6C76"/>
    <w:rsid w:val="005B6F83"/>
    <w:rsid w:val="005B7226"/>
    <w:rsid w:val="005B73F7"/>
    <w:rsid w:val="005B793A"/>
    <w:rsid w:val="005C01F7"/>
    <w:rsid w:val="005C0772"/>
    <w:rsid w:val="005C08FE"/>
    <w:rsid w:val="005C1618"/>
    <w:rsid w:val="005C17E9"/>
    <w:rsid w:val="005C19D4"/>
    <w:rsid w:val="005C1D96"/>
    <w:rsid w:val="005C2487"/>
    <w:rsid w:val="005C28ED"/>
    <w:rsid w:val="005C2A90"/>
    <w:rsid w:val="005C2A99"/>
    <w:rsid w:val="005C31A3"/>
    <w:rsid w:val="005C3487"/>
    <w:rsid w:val="005C386B"/>
    <w:rsid w:val="005C3C65"/>
    <w:rsid w:val="005C3D9B"/>
    <w:rsid w:val="005C4052"/>
    <w:rsid w:val="005C4E99"/>
    <w:rsid w:val="005C5923"/>
    <w:rsid w:val="005C5A30"/>
    <w:rsid w:val="005C6025"/>
    <w:rsid w:val="005C6181"/>
    <w:rsid w:val="005C6200"/>
    <w:rsid w:val="005C667A"/>
    <w:rsid w:val="005C73BA"/>
    <w:rsid w:val="005C74FB"/>
    <w:rsid w:val="005C79FC"/>
    <w:rsid w:val="005D07D8"/>
    <w:rsid w:val="005D0CC5"/>
    <w:rsid w:val="005D1077"/>
    <w:rsid w:val="005D14EB"/>
    <w:rsid w:val="005D1602"/>
    <w:rsid w:val="005D1B9B"/>
    <w:rsid w:val="005D20A9"/>
    <w:rsid w:val="005D2920"/>
    <w:rsid w:val="005D2AAD"/>
    <w:rsid w:val="005D2DCF"/>
    <w:rsid w:val="005D35C7"/>
    <w:rsid w:val="005D3650"/>
    <w:rsid w:val="005D3A56"/>
    <w:rsid w:val="005D57CB"/>
    <w:rsid w:val="005D5882"/>
    <w:rsid w:val="005D5BAC"/>
    <w:rsid w:val="005D5BD3"/>
    <w:rsid w:val="005D6095"/>
    <w:rsid w:val="005D6E17"/>
    <w:rsid w:val="005D76E7"/>
    <w:rsid w:val="005D7AE3"/>
    <w:rsid w:val="005D7E72"/>
    <w:rsid w:val="005E01B6"/>
    <w:rsid w:val="005E033F"/>
    <w:rsid w:val="005E047F"/>
    <w:rsid w:val="005E049D"/>
    <w:rsid w:val="005E0597"/>
    <w:rsid w:val="005E0636"/>
    <w:rsid w:val="005E0796"/>
    <w:rsid w:val="005E083F"/>
    <w:rsid w:val="005E107B"/>
    <w:rsid w:val="005E14A6"/>
    <w:rsid w:val="005E1932"/>
    <w:rsid w:val="005E1A63"/>
    <w:rsid w:val="005E1B00"/>
    <w:rsid w:val="005E2E54"/>
    <w:rsid w:val="005E33BF"/>
    <w:rsid w:val="005E385F"/>
    <w:rsid w:val="005E3AA0"/>
    <w:rsid w:val="005E3CE4"/>
    <w:rsid w:val="005E3E12"/>
    <w:rsid w:val="005E4B5B"/>
    <w:rsid w:val="005E4BC2"/>
    <w:rsid w:val="005E4DDC"/>
    <w:rsid w:val="005E4E99"/>
    <w:rsid w:val="005E58D3"/>
    <w:rsid w:val="005E5B81"/>
    <w:rsid w:val="005E60BD"/>
    <w:rsid w:val="005E6A28"/>
    <w:rsid w:val="005E6DEF"/>
    <w:rsid w:val="005E702E"/>
    <w:rsid w:val="005E72DA"/>
    <w:rsid w:val="005E7447"/>
    <w:rsid w:val="005E7FC4"/>
    <w:rsid w:val="005E7FE9"/>
    <w:rsid w:val="005F024D"/>
    <w:rsid w:val="005F0428"/>
    <w:rsid w:val="005F0774"/>
    <w:rsid w:val="005F0AC2"/>
    <w:rsid w:val="005F15CE"/>
    <w:rsid w:val="005F1985"/>
    <w:rsid w:val="005F1A20"/>
    <w:rsid w:val="005F1A6E"/>
    <w:rsid w:val="005F2C19"/>
    <w:rsid w:val="005F2C47"/>
    <w:rsid w:val="005F2CB1"/>
    <w:rsid w:val="005F2D0E"/>
    <w:rsid w:val="005F2EF1"/>
    <w:rsid w:val="005F3025"/>
    <w:rsid w:val="005F3836"/>
    <w:rsid w:val="005F38FE"/>
    <w:rsid w:val="005F41D4"/>
    <w:rsid w:val="005F4212"/>
    <w:rsid w:val="005F5084"/>
    <w:rsid w:val="005F52E4"/>
    <w:rsid w:val="005F5392"/>
    <w:rsid w:val="005F5561"/>
    <w:rsid w:val="005F57FE"/>
    <w:rsid w:val="005F58D1"/>
    <w:rsid w:val="005F59DF"/>
    <w:rsid w:val="005F5AC1"/>
    <w:rsid w:val="005F5B55"/>
    <w:rsid w:val="005F5E0A"/>
    <w:rsid w:val="005F5EA8"/>
    <w:rsid w:val="005F5F12"/>
    <w:rsid w:val="005F617F"/>
    <w:rsid w:val="005F618C"/>
    <w:rsid w:val="005F65F0"/>
    <w:rsid w:val="005F6DB7"/>
    <w:rsid w:val="005F70BD"/>
    <w:rsid w:val="005F7113"/>
    <w:rsid w:val="005F76EE"/>
    <w:rsid w:val="005F7A77"/>
    <w:rsid w:val="005F7B6B"/>
    <w:rsid w:val="005F7C9D"/>
    <w:rsid w:val="005F7E04"/>
    <w:rsid w:val="006003B6"/>
    <w:rsid w:val="006004FE"/>
    <w:rsid w:val="006009EE"/>
    <w:rsid w:val="00601ACA"/>
    <w:rsid w:val="00601E82"/>
    <w:rsid w:val="00602017"/>
    <w:rsid w:val="0060246C"/>
    <w:rsid w:val="00602490"/>
    <w:rsid w:val="0060283C"/>
    <w:rsid w:val="00602C45"/>
    <w:rsid w:val="00602EC4"/>
    <w:rsid w:val="006032B2"/>
    <w:rsid w:val="00603978"/>
    <w:rsid w:val="00603A67"/>
    <w:rsid w:val="0060403D"/>
    <w:rsid w:val="00604947"/>
    <w:rsid w:val="00604C7A"/>
    <w:rsid w:val="00604DBE"/>
    <w:rsid w:val="00604F14"/>
    <w:rsid w:val="00605004"/>
    <w:rsid w:val="006053B8"/>
    <w:rsid w:val="00605A6E"/>
    <w:rsid w:val="00605B2D"/>
    <w:rsid w:val="00606C6D"/>
    <w:rsid w:val="006071EE"/>
    <w:rsid w:val="00607276"/>
    <w:rsid w:val="0060731A"/>
    <w:rsid w:val="0060749B"/>
    <w:rsid w:val="00610237"/>
    <w:rsid w:val="00610A5C"/>
    <w:rsid w:val="00610E96"/>
    <w:rsid w:val="00611081"/>
    <w:rsid w:val="006110F8"/>
    <w:rsid w:val="0061133F"/>
    <w:rsid w:val="0061143F"/>
    <w:rsid w:val="00611641"/>
    <w:rsid w:val="006119AF"/>
    <w:rsid w:val="00611A40"/>
    <w:rsid w:val="00611A4B"/>
    <w:rsid w:val="00611B83"/>
    <w:rsid w:val="00611B8A"/>
    <w:rsid w:val="00611F41"/>
    <w:rsid w:val="00613257"/>
    <w:rsid w:val="006133BF"/>
    <w:rsid w:val="006134E4"/>
    <w:rsid w:val="00613A79"/>
    <w:rsid w:val="00613B3C"/>
    <w:rsid w:val="00613D48"/>
    <w:rsid w:val="00613EEB"/>
    <w:rsid w:val="0061420A"/>
    <w:rsid w:val="00614699"/>
    <w:rsid w:val="006150B1"/>
    <w:rsid w:val="00615186"/>
    <w:rsid w:val="00615B40"/>
    <w:rsid w:val="00615B7F"/>
    <w:rsid w:val="00616082"/>
    <w:rsid w:val="006161DC"/>
    <w:rsid w:val="006162D7"/>
    <w:rsid w:val="00616795"/>
    <w:rsid w:val="00616D52"/>
    <w:rsid w:val="006170A2"/>
    <w:rsid w:val="00617427"/>
    <w:rsid w:val="0061797E"/>
    <w:rsid w:val="00617B90"/>
    <w:rsid w:val="00620279"/>
    <w:rsid w:val="00620A71"/>
    <w:rsid w:val="00620D80"/>
    <w:rsid w:val="006220B4"/>
    <w:rsid w:val="006221A7"/>
    <w:rsid w:val="00622879"/>
    <w:rsid w:val="00623028"/>
    <w:rsid w:val="0062327D"/>
    <w:rsid w:val="00623322"/>
    <w:rsid w:val="006234A6"/>
    <w:rsid w:val="0062352C"/>
    <w:rsid w:val="00623678"/>
    <w:rsid w:val="00623758"/>
    <w:rsid w:val="006239DF"/>
    <w:rsid w:val="006240FF"/>
    <w:rsid w:val="006242B4"/>
    <w:rsid w:val="00624422"/>
    <w:rsid w:val="00624491"/>
    <w:rsid w:val="006245EB"/>
    <w:rsid w:val="006249D6"/>
    <w:rsid w:val="00624D7D"/>
    <w:rsid w:val="00624DE1"/>
    <w:rsid w:val="00624E16"/>
    <w:rsid w:val="00625B4E"/>
    <w:rsid w:val="00625C42"/>
    <w:rsid w:val="00625F75"/>
    <w:rsid w:val="00626114"/>
    <w:rsid w:val="0062638B"/>
    <w:rsid w:val="006266C0"/>
    <w:rsid w:val="00626749"/>
    <w:rsid w:val="00627A87"/>
    <w:rsid w:val="00627A88"/>
    <w:rsid w:val="00627C80"/>
    <w:rsid w:val="00627EC8"/>
    <w:rsid w:val="00630001"/>
    <w:rsid w:val="0063028C"/>
    <w:rsid w:val="0063060D"/>
    <w:rsid w:val="0063069D"/>
    <w:rsid w:val="00630CFC"/>
    <w:rsid w:val="006311B3"/>
    <w:rsid w:val="00631242"/>
    <w:rsid w:val="00631607"/>
    <w:rsid w:val="00631B5F"/>
    <w:rsid w:val="00631C74"/>
    <w:rsid w:val="00631CA0"/>
    <w:rsid w:val="006322DD"/>
    <w:rsid w:val="0063284C"/>
    <w:rsid w:val="006328DC"/>
    <w:rsid w:val="0063292E"/>
    <w:rsid w:val="006329E0"/>
    <w:rsid w:val="00632A97"/>
    <w:rsid w:val="00632AFD"/>
    <w:rsid w:val="00632B0B"/>
    <w:rsid w:val="00633115"/>
    <w:rsid w:val="006332AF"/>
    <w:rsid w:val="00633370"/>
    <w:rsid w:val="00634249"/>
    <w:rsid w:val="0063520E"/>
    <w:rsid w:val="00635260"/>
    <w:rsid w:val="0063535D"/>
    <w:rsid w:val="00635682"/>
    <w:rsid w:val="00635801"/>
    <w:rsid w:val="00635A47"/>
    <w:rsid w:val="0063609E"/>
    <w:rsid w:val="0063628E"/>
    <w:rsid w:val="00636398"/>
    <w:rsid w:val="0063674B"/>
    <w:rsid w:val="006368D3"/>
    <w:rsid w:val="00636A72"/>
    <w:rsid w:val="00636CE3"/>
    <w:rsid w:val="00637266"/>
    <w:rsid w:val="00637294"/>
    <w:rsid w:val="006377EC"/>
    <w:rsid w:val="00637C53"/>
    <w:rsid w:val="00637D1F"/>
    <w:rsid w:val="00637E1B"/>
    <w:rsid w:val="0064000C"/>
    <w:rsid w:val="006400A8"/>
    <w:rsid w:val="0064014C"/>
    <w:rsid w:val="00640A1B"/>
    <w:rsid w:val="00640CDC"/>
    <w:rsid w:val="0064151F"/>
    <w:rsid w:val="00641533"/>
    <w:rsid w:val="0064153D"/>
    <w:rsid w:val="006418A4"/>
    <w:rsid w:val="0064208D"/>
    <w:rsid w:val="006421C8"/>
    <w:rsid w:val="00642677"/>
    <w:rsid w:val="006426D2"/>
    <w:rsid w:val="0064300C"/>
    <w:rsid w:val="0064318F"/>
    <w:rsid w:val="00643330"/>
    <w:rsid w:val="00643475"/>
    <w:rsid w:val="006434C5"/>
    <w:rsid w:val="0064385E"/>
    <w:rsid w:val="0064396A"/>
    <w:rsid w:val="00643A45"/>
    <w:rsid w:val="00643A8D"/>
    <w:rsid w:val="00643BE2"/>
    <w:rsid w:val="006440FA"/>
    <w:rsid w:val="00644423"/>
    <w:rsid w:val="00644B9B"/>
    <w:rsid w:val="006452B1"/>
    <w:rsid w:val="0064603A"/>
    <w:rsid w:val="0064624E"/>
    <w:rsid w:val="0064650A"/>
    <w:rsid w:val="00646515"/>
    <w:rsid w:val="006466AC"/>
    <w:rsid w:val="00646B0A"/>
    <w:rsid w:val="00646E64"/>
    <w:rsid w:val="00646FF1"/>
    <w:rsid w:val="006471CE"/>
    <w:rsid w:val="0065001F"/>
    <w:rsid w:val="00650163"/>
    <w:rsid w:val="0065080F"/>
    <w:rsid w:val="00650825"/>
    <w:rsid w:val="00650AB9"/>
    <w:rsid w:val="00650F7E"/>
    <w:rsid w:val="0065144E"/>
    <w:rsid w:val="00651C72"/>
    <w:rsid w:val="006521C4"/>
    <w:rsid w:val="0065259C"/>
    <w:rsid w:val="00652984"/>
    <w:rsid w:val="006529E7"/>
    <w:rsid w:val="00652A6A"/>
    <w:rsid w:val="00652ABC"/>
    <w:rsid w:val="00652D7E"/>
    <w:rsid w:val="006531DB"/>
    <w:rsid w:val="006532D3"/>
    <w:rsid w:val="006535C6"/>
    <w:rsid w:val="00653AFE"/>
    <w:rsid w:val="00653C38"/>
    <w:rsid w:val="00653D3C"/>
    <w:rsid w:val="00653E45"/>
    <w:rsid w:val="00654116"/>
    <w:rsid w:val="006543CE"/>
    <w:rsid w:val="00654B42"/>
    <w:rsid w:val="00654C1D"/>
    <w:rsid w:val="00654C4E"/>
    <w:rsid w:val="00654CFB"/>
    <w:rsid w:val="00654F27"/>
    <w:rsid w:val="0065510C"/>
    <w:rsid w:val="00655563"/>
    <w:rsid w:val="00655604"/>
    <w:rsid w:val="0065563B"/>
    <w:rsid w:val="00655733"/>
    <w:rsid w:val="0065574C"/>
    <w:rsid w:val="006557E6"/>
    <w:rsid w:val="006557E7"/>
    <w:rsid w:val="00655ACD"/>
    <w:rsid w:val="00655CB7"/>
    <w:rsid w:val="00656324"/>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565"/>
    <w:rsid w:val="006618D7"/>
    <w:rsid w:val="00661C12"/>
    <w:rsid w:val="00661EFD"/>
    <w:rsid w:val="00662385"/>
    <w:rsid w:val="006627A2"/>
    <w:rsid w:val="0066309F"/>
    <w:rsid w:val="006632EA"/>
    <w:rsid w:val="006634E6"/>
    <w:rsid w:val="006639BB"/>
    <w:rsid w:val="006640CD"/>
    <w:rsid w:val="006644EC"/>
    <w:rsid w:val="0066454F"/>
    <w:rsid w:val="0066482A"/>
    <w:rsid w:val="00664851"/>
    <w:rsid w:val="00664D28"/>
    <w:rsid w:val="006655EE"/>
    <w:rsid w:val="0066583E"/>
    <w:rsid w:val="00665EE9"/>
    <w:rsid w:val="00666255"/>
    <w:rsid w:val="0066647E"/>
    <w:rsid w:val="00667166"/>
    <w:rsid w:val="00667EE7"/>
    <w:rsid w:val="00667FFA"/>
    <w:rsid w:val="00670072"/>
    <w:rsid w:val="006700A6"/>
    <w:rsid w:val="0067026F"/>
    <w:rsid w:val="00670589"/>
    <w:rsid w:val="006706FA"/>
    <w:rsid w:val="00670922"/>
    <w:rsid w:val="00670BE1"/>
    <w:rsid w:val="00671679"/>
    <w:rsid w:val="00671877"/>
    <w:rsid w:val="00671F38"/>
    <w:rsid w:val="0067204A"/>
    <w:rsid w:val="0067218F"/>
    <w:rsid w:val="0067258A"/>
    <w:rsid w:val="006725F7"/>
    <w:rsid w:val="0067278E"/>
    <w:rsid w:val="00672926"/>
    <w:rsid w:val="00672C7C"/>
    <w:rsid w:val="00672FDA"/>
    <w:rsid w:val="00673005"/>
    <w:rsid w:val="0067304D"/>
    <w:rsid w:val="00673679"/>
    <w:rsid w:val="0067369B"/>
    <w:rsid w:val="006738FC"/>
    <w:rsid w:val="00673AE7"/>
    <w:rsid w:val="00673D6E"/>
    <w:rsid w:val="006741F2"/>
    <w:rsid w:val="006743AD"/>
    <w:rsid w:val="006745A8"/>
    <w:rsid w:val="00674A3D"/>
    <w:rsid w:val="00674CC3"/>
    <w:rsid w:val="0067537C"/>
    <w:rsid w:val="006754C0"/>
    <w:rsid w:val="0067558C"/>
    <w:rsid w:val="00675C72"/>
    <w:rsid w:val="00675CF7"/>
    <w:rsid w:val="0067640C"/>
    <w:rsid w:val="00676462"/>
    <w:rsid w:val="006765EF"/>
    <w:rsid w:val="006769AB"/>
    <w:rsid w:val="00676B3D"/>
    <w:rsid w:val="00676E56"/>
    <w:rsid w:val="00676EEA"/>
    <w:rsid w:val="00677092"/>
    <w:rsid w:val="006771F9"/>
    <w:rsid w:val="006773C8"/>
    <w:rsid w:val="006775B1"/>
    <w:rsid w:val="006776D7"/>
    <w:rsid w:val="00677BA6"/>
    <w:rsid w:val="00677F13"/>
    <w:rsid w:val="0068049E"/>
    <w:rsid w:val="006804D9"/>
    <w:rsid w:val="00681003"/>
    <w:rsid w:val="006810A3"/>
    <w:rsid w:val="00681378"/>
    <w:rsid w:val="006817C9"/>
    <w:rsid w:val="00681CDF"/>
    <w:rsid w:val="00681D63"/>
    <w:rsid w:val="00681EAC"/>
    <w:rsid w:val="006826F7"/>
    <w:rsid w:val="00683ECE"/>
    <w:rsid w:val="00683FA6"/>
    <w:rsid w:val="006842A5"/>
    <w:rsid w:val="00684636"/>
    <w:rsid w:val="00684AB8"/>
    <w:rsid w:val="00684B8A"/>
    <w:rsid w:val="00684E1B"/>
    <w:rsid w:val="006850FA"/>
    <w:rsid w:val="006852A6"/>
    <w:rsid w:val="00685C2D"/>
    <w:rsid w:val="006867FA"/>
    <w:rsid w:val="006874A9"/>
    <w:rsid w:val="006876B9"/>
    <w:rsid w:val="006903DB"/>
    <w:rsid w:val="00690B9A"/>
    <w:rsid w:val="00690E89"/>
    <w:rsid w:val="00691080"/>
    <w:rsid w:val="00691112"/>
    <w:rsid w:val="006911A1"/>
    <w:rsid w:val="00691739"/>
    <w:rsid w:val="00691795"/>
    <w:rsid w:val="006919DA"/>
    <w:rsid w:val="0069209F"/>
    <w:rsid w:val="0069237C"/>
    <w:rsid w:val="00692468"/>
    <w:rsid w:val="0069276D"/>
    <w:rsid w:val="00692C9E"/>
    <w:rsid w:val="00692EF6"/>
    <w:rsid w:val="006932DC"/>
    <w:rsid w:val="00693811"/>
    <w:rsid w:val="006941F3"/>
    <w:rsid w:val="00694CE9"/>
    <w:rsid w:val="00694D8E"/>
    <w:rsid w:val="00695E43"/>
    <w:rsid w:val="00695FC2"/>
    <w:rsid w:val="006968B3"/>
    <w:rsid w:val="006968BF"/>
    <w:rsid w:val="00696949"/>
    <w:rsid w:val="00696B61"/>
    <w:rsid w:val="00697052"/>
    <w:rsid w:val="0069747B"/>
    <w:rsid w:val="0069776B"/>
    <w:rsid w:val="006A01E6"/>
    <w:rsid w:val="006A18AB"/>
    <w:rsid w:val="006A196D"/>
    <w:rsid w:val="006A1983"/>
    <w:rsid w:val="006A1BD7"/>
    <w:rsid w:val="006A2401"/>
    <w:rsid w:val="006A2B68"/>
    <w:rsid w:val="006A2DD7"/>
    <w:rsid w:val="006A3365"/>
    <w:rsid w:val="006A3494"/>
    <w:rsid w:val="006A3566"/>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3EF"/>
    <w:rsid w:val="006A74BE"/>
    <w:rsid w:val="006A7AFF"/>
    <w:rsid w:val="006B094C"/>
    <w:rsid w:val="006B0A0F"/>
    <w:rsid w:val="006B0A1D"/>
    <w:rsid w:val="006B0B78"/>
    <w:rsid w:val="006B0CE7"/>
    <w:rsid w:val="006B0FCB"/>
    <w:rsid w:val="006B1109"/>
    <w:rsid w:val="006B171F"/>
    <w:rsid w:val="006B1789"/>
    <w:rsid w:val="006B1816"/>
    <w:rsid w:val="006B2099"/>
    <w:rsid w:val="006B25BB"/>
    <w:rsid w:val="006B2B57"/>
    <w:rsid w:val="006B2EA1"/>
    <w:rsid w:val="006B2F0F"/>
    <w:rsid w:val="006B332A"/>
    <w:rsid w:val="006B37F2"/>
    <w:rsid w:val="006B3A1E"/>
    <w:rsid w:val="006B3B3A"/>
    <w:rsid w:val="006B4265"/>
    <w:rsid w:val="006B4E9D"/>
    <w:rsid w:val="006B50CF"/>
    <w:rsid w:val="006B52CD"/>
    <w:rsid w:val="006B5F70"/>
    <w:rsid w:val="006B63C6"/>
    <w:rsid w:val="006B70A1"/>
    <w:rsid w:val="006B71A0"/>
    <w:rsid w:val="006B7517"/>
    <w:rsid w:val="006B7AA2"/>
    <w:rsid w:val="006C016F"/>
    <w:rsid w:val="006C03B8"/>
    <w:rsid w:val="006C07C1"/>
    <w:rsid w:val="006C1170"/>
    <w:rsid w:val="006C125B"/>
    <w:rsid w:val="006C142D"/>
    <w:rsid w:val="006C18F5"/>
    <w:rsid w:val="006C2601"/>
    <w:rsid w:val="006C2751"/>
    <w:rsid w:val="006C2E18"/>
    <w:rsid w:val="006C31AB"/>
    <w:rsid w:val="006C3633"/>
    <w:rsid w:val="006C3999"/>
    <w:rsid w:val="006C3A25"/>
    <w:rsid w:val="006C4058"/>
    <w:rsid w:val="006C4060"/>
    <w:rsid w:val="006C40C3"/>
    <w:rsid w:val="006C49C9"/>
    <w:rsid w:val="006C4A5D"/>
    <w:rsid w:val="006C50DB"/>
    <w:rsid w:val="006C5D43"/>
    <w:rsid w:val="006C5EC9"/>
    <w:rsid w:val="006C6042"/>
    <w:rsid w:val="006C6059"/>
    <w:rsid w:val="006C62E7"/>
    <w:rsid w:val="006C6545"/>
    <w:rsid w:val="006C6A2F"/>
    <w:rsid w:val="006C6A7B"/>
    <w:rsid w:val="006C6F01"/>
    <w:rsid w:val="006C7522"/>
    <w:rsid w:val="006C7D12"/>
    <w:rsid w:val="006C7EC7"/>
    <w:rsid w:val="006D01FA"/>
    <w:rsid w:val="006D0349"/>
    <w:rsid w:val="006D03A4"/>
    <w:rsid w:val="006D1032"/>
    <w:rsid w:val="006D1DDC"/>
    <w:rsid w:val="006D202C"/>
    <w:rsid w:val="006D2C57"/>
    <w:rsid w:val="006D33B9"/>
    <w:rsid w:val="006D4035"/>
    <w:rsid w:val="006D4095"/>
    <w:rsid w:val="006D492E"/>
    <w:rsid w:val="006D50D9"/>
    <w:rsid w:val="006D5100"/>
    <w:rsid w:val="006D567B"/>
    <w:rsid w:val="006D57DA"/>
    <w:rsid w:val="006D5D9F"/>
    <w:rsid w:val="006D5F6D"/>
    <w:rsid w:val="006D6471"/>
    <w:rsid w:val="006D64D0"/>
    <w:rsid w:val="006D67DB"/>
    <w:rsid w:val="006D6F08"/>
    <w:rsid w:val="006D7447"/>
    <w:rsid w:val="006D74CD"/>
    <w:rsid w:val="006D7A3C"/>
    <w:rsid w:val="006D7EC4"/>
    <w:rsid w:val="006D7F9C"/>
    <w:rsid w:val="006E0460"/>
    <w:rsid w:val="006E062C"/>
    <w:rsid w:val="006E0CCA"/>
    <w:rsid w:val="006E12B2"/>
    <w:rsid w:val="006E19AF"/>
    <w:rsid w:val="006E1BC2"/>
    <w:rsid w:val="006E1C1D"/>
    <w:rsid w:val="006E1CB7"/>
    <w:rsid w:val="006E2758"/>
    <w:rsid w:val="006E28B7"/>
    <w:rsid w:val="006E308F"/>
    <w:rsid w:val="006E3310"/>
    <w:rsid w:val="006E3641"/>
    <w:rsid w:val="006E3DE0"/>
    <w:rsid w:val="006E4465"/>
    <w:rsid w:val="006E4E39"/>
    <w:rsid w:val="006E565E"/>
    <w:rsid w:val="006E5990"/>
    <w:rsid w:val="006E5B24"/>
    <w:rsid w:val="006E608F"/>
    <w:rsid w:val="006E673D"/>
    <w:rsid w:val="006E6B42"/>
    <w:rsid w:val="006E6BCA"/>
    <w:rsid w:val="006E7D3B"/>
    <w:rsid w:val="006F009B"/>
    <w:rsid w:val="006F0430"/>
    <w:rsid w:val="006F058A"/>
    <w:rsid w:val="006F0ACE"/>
    <w:rsid w:val="006F0B28"/>
    <w:rsid w:val="006F0BB5"/>
    <w:rsid w:val="006F0C2C"/>
    <w:rsid w:val="006F0D27"/>
    <w:rsid w:val="006F1773"/>
    <w:rsid w:val="006F1A1A"/>
    <w:rsid w:val="006F1B70"/>
    <w:rsid w:val="006F2082"/>
    <w:rsid w:val="006F2264"/>
    <w:rsid w:val="006F23CF"/>
    <w:rsid w:val="006F2878"/>
    <w:rsid w:val="006F29F9"/>
    <w:rsid w:val="006F2C00"/>
    <w:rsid w:val="006F32B8"/>
    <w:rsid w:val="006F32EC"/>
    <w:rsid w:val="006F3318"/>
    <w:rsid w:val="006F341D"/>
    <w:rsid w:val="006F3800"/>
    <w:rsid w:val="006F3A15"/>
    <w:rsid w:val="006F3CDE"/>
    <w:rsid w:val="006F47A7"/>
    <w:rsid w:val="006F54BA"/>
    <w:rsid w:val="006F5756"/>
    <w:rsid w:val="006F58D4"/>
    <w:rsid w:val="006F5BF1"/>
    <w:rsid w:val="006F5CCD"/>
    <w:rsid w:val="006F62CB"/>
    <w:rsid w:val="006F62D3"/>
    <w:rsid w:val="006F6306"/>
    <w:rsid w:val="006F69DF"/>
    <w:rsid w:val="006F72A7"/>
    <w:rsid w:val="007004C7"/>
    <w:rsid w:val="0070092A"/>
    <w:rsid w:val="00700E19"/>
    <w:rsid w:val="0070116B"/>
    <w:rsid w:val="007012B6"/>
    <w:rsid w:val="007015AB"/>
    <w:rsid w:val="007015DC"/>
    <w:rsid w:val="00701890"/>
    <w:rsid w:val="00701C85"/>
    <w:rsid w:val="00701EB7"/>
    <w:rsid w:val="0070262C"/>
    <w:rsid w:val="00702844"/>
    <w:rsid w:val="0070290B"/>
    <w:rsid w:val="00702DA3"/>
    <w:rsid w:val="0070346E"/>
    <w:rsid w:val="0070383D"/>
    <w:rsid w:val="00703922"/>
    <w:rsid w:val="0070394F"/>
    <w:rsid w:val="00703F63"/>
    <w:rsid w:val="007044DA"/>
    <w:rsid w:val="007048B1"/>
    <w:rsid w:val="00704EDB"/>
    <w:rsid w:val="0070503D"/>
    <w:rsid w:val="0070544E"/>
    <w:rsid w:val="007056C2"/>
    <w:rsid w:val="007056D4"/>
    <w:rsid w:val="00705EE2"/>
    <w:rsid w:val="00706101"/>
    <w:rsid w:val="007063C7"/>
    <w:rsid w:val="00706D1A"/>
    <w:rsid w:val="00706DAB"/>
    <w:rsid w:val="00707072"/>
    <w:rsid w:val="00707324"/>
    <w:rsid w:val="00707560"/>
    <w:rsid w:val="007077DC"/>
    <w:rsid w:val="00707851"/>
    <w:rsid w:val="00707D61"/>
    <w:rsid w:val="00710133"/>
    <w:rsid w:val="007101BA"/>
    <w:rsid w:val="007101E3"/>
    <w:rsid w:val="00712287"/>
    <w:rsid w:val="0071238F"/>
    <w:rsid w:val="007123B4"/>
    <w:rsid w:val="007123EB"/>
    <w:rsid w:val="0071271B"/>
    <w:rsid w:val="00712772"/>
    <w:rsid w:val="00712A08"/>
    <w:rsid w:val="00712DC7"/>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17AB3"/>
    <w:rsid w:val="00720182"/>
    <w:rsid w:val="00720A77"/>
    <w:rsid w:val="00720F73"/>
    <w:rsid w:val="00721593"/>
    <w:rsid w:val="00721940"/>
    <w:rsid w:val="00721A77"/>
    <w:rsid w:val="007227CF"/>
    <w:rsid w:val="00722A44"/>
    <w:rsid w:val="0072382B"/>
    <w:rsid w:val="007239FC"/>
    <w:rsid w:val="00723AA9"/>
    <w:rsid w:val="00723E5B"/>
    <w:rsid w:val="00723E90"/>
    <w:rsid w:val="00723F80"/>
    <w:rsid w:val="00724026"/>
    <w:rsid w:val="007247CF"/>
    <w:rsid w:val="00724F58"/>
    <w:rsid w:val="0072518C"/>
    <w:rsid w:val="0072575F"/>
    <w:rsid w:val="007265F0"/>
    <w:rsid w:val="00726639"/>
    <w:rsid w:val="007266FE"/>
    <w:rsid w:val="0072671E"/>
    <w:rsid w:val="00726896"/>
    <w:rsid w:val="00726CBB"/>
    <w:rsid w:val="00726CC7"/>
    <w:rsid w:val="00726EA6"/>
    <w:rsid w:val="00727208"/>
    <w:rsid w:val="0072727E"/>
    <w:rsid w:val="00727680"/>
    <w:rsid w:val="007276B4"/>
    <w:rsid w:val="007277ED"/>
    <w:rsid w:val="00727A49"/>
    <w:rsid w:val="00727D9E"/>
    <w:rsid w:val="0073059C"/>
    <w:rsid w:val="007309A9"/>
    <w:rsid w:val="00730DB3"/>
    <w:rsid w:val="00731227"/>
    <w:rsid w:val="0073296B"/>
    <w:rsid w:val="00733106"/>
    <w:rsid w:val="00733300"/>
    <w:rsid w:val="0073339E"/>
    <w:rsid w:val="0073376A"/>
    <w:rsid w:val="00733B03"/>
    <w:rsid w:val="00733C04"/>
    <w:rsid w:val="00733C3A"/>
    <w:rsid w:val="00734139"/>
    <w:rsid w:val="007345A8"/>
    <w:rsid w:val="007345D2"/>
    <w:rsid w:val="007347EE"/>
    <w:rsid w:val="007348B1"/>
    <w:rsid w:val="00734DD5"/>
    <w:rsid w:val="00734E8A"/>
    <w:rsid w:val="00735110"/>
    <w:rsid w:val="007351DA"/>
    <w:rsid w:val="0073530E"/>
    <w:rsid w:val="007353B4"/>
    <w:rsid w:val="00735543"/>
    <w:rsid w:val="00735EDD"/>
    <w:rsid w:val="007362A6"/>
    <w:rsid w:val="007366FD"/>
    <w:rsid w:val="0073671E"/>
    <w:rsid w:val="00736912"/>
    <w:rsid w:val="00736D7D"/>
    <w:rsid w:val="00736EE5"/>
    <w:rsid w:val="00737036"/>
    <w:rsid w:val="007373C4"/>
    <w:rsid w:val="007378B3"/>
    <w:rsid w:val="00740374"/>
    <w:rsid w:val="00740A37"/>
    <w:rsid w:val="00740E58"/>
    <w:rsid w:val="007411D8"/>
    <w:rsid w:val="00741288"/>
    <w:rsid w:val="00741612"/>
    <w:rsid w:val="0074172C"/>
    <w:rsid w:val="00741861"/>
    <w:rsid w:val="007419A3"/>
    <w:rsid w:val="00741DDD"/>
    <w:rsid w:val="0074229A"/>
    <w:rsid w:val="00742F3D"/>
    <w:rsid w:val="007435D3"/>
    <w:rsid w:val="007436B0"/>
    <w:rsid w:val="007438A7"/>
    <w:rsid w:val="00743D37"/>
    <w:rsid w:val="00743E52"/>
    <w:rsid w:val="007441B0"/>
    <w:rsid w:val="007441B9"/>
    <w:rsid w:val="007445A0"/>
    <w:rsid w:val="00744934"/>
    <w:rsid w:val="00744D5D"/>
    <w:rsid w:val="0074524B"/>
    <w:rsid w:val="0074589A"/>
    <w:rsid w:val="00745AA2"/>
    <w:rsid w:val="00745B28"/>
    <w:rsid w:val="00745FA0"/>
    <w:rsid w:val="00746334"/>
    <w:rsid w:val="007464FC"/>
    <w:rsid w:val="00746C23"/>
    <w:rsid w:val="00746C34"/>
    <w:rsid w:val="00746C52"/>
    <w:rsid w:val="00747D8B"/>
    <w:rsid w:val="00747EAF"/>
    <w:rsid w:val="00747F1D"/>
    <w:rsid w:val="0075063E"/>
    <w:rsid w:val="00750900"/>
    <w:rsid w:val="00750C03"/>
    <w:rsid w:val="00750C7D"/>
    <w:rsid w:val="00751228"/>
    <w:rsid w:val="007517BE"/>
    <w:rsid w:val="00751FE4"/>
    <w:rsid w:val="007521B8"/>
    <w:rsid w:val="007522B3"/>
    <w:rsid w:val="0075280C"/>
    <w:rsid w:val="00752BF5"/>
    <w:rsid w:val="00752D28"/>
    <w:rsid w:val="00752D61"/>
    <w:rsid w:val="0075361A"/>
    <w:rsid w:val="0075371D"/>
    <w:rsid w:val="00753F53"/>
    <w:rsid w:val="00754118"/>
    <w:rsid w:val="00754396"/>
    <w:rsid w:val="0075477F"/>
    <w:rsid w:val="00754786"/>
    <w:rsid w:val="00755F27"/>
    <w:rsid w:val="00756236"/>
    <w:rsid w:val="007562C9"/>
    <w:rsid w:val="00756B91"/>
    <w:rsid w:val="00756D88"/>
    <w:rsid w:val="00756F9A"/>
    <w:rsid w:val="00757052"/>
    <w:rsid w:val="007570CB"/>
    <w:rsid w:val="007571E1"/>
    <w:rsid w:val="00757475"/>
    <w:rsid w:val="00757795"/>
    <w:rsid w:val="00757BC5"/>
    <w:rsid w:val="007604B2"/>
    <w:rsid w:val="007610D1"/>
    <w:rsid w:val="00761114"/>
    <w:rsid w:val="007614C7"/>
    <w:rsid w:val="00761F5C"/>
    <w:rsid w:val="00762151"/>
    <w:rsid w:val="00762293"/>
    <w:rsid w:val="007626E0"/>
    <w:rsid w:val="007632C1"/>
    <w:rsid w:val="007636E3"/>
    <w:rsid w:val="007638D9"/>
    <w:rsid w:val="00764541"/>
    <w:rsid w:val="00764D79"/>
    <w:rsid w:val="00764E72"/>
    <w:rsid w:val="00765224"/>
    <w:rsid w:val="00765281"/>
    <w:rsid w:val="00766B4B"/>
    <w:rsid w:val="00766BAD"/>
    <w:rsid w:val="00766CD2"/>
    <w:rsid w:val="00767B4F"/>
    <w:rsid w:val="00767FBE"/>
    <w:rsid w:val="00770093"/>
    <w:rsid w:val="00770BFE"/>
    <w:rsid w:val="00771E8F"/>
    <w:rsid w:val="007724DA"/>
    <w:rsid w:val="0077270A"/>
    <w:rsid w:val="00772968"/>
    <w:rsid w:val="00772C56"/>
    <w:rsid w:val="007730BD"/>
    <w:rsid w:val="00773442"/>
    <w:rsid w:val="0077347F"/>
    <w:rsid w:val="00773657"/>
    <w:rsid w:val="007739FE"/>
    <w:rsid w:val="0077452A"/>
    <w:rsid w:val="00774878"/>
    <w:rsid w:val="007755F2"/>
    <w:rsid w:val="00775665"/>
    <w:rsid w:val="00775899"/>
    <w:rsid w:val="00775AA6"/>
    <w:rsid w:val="00776072"/>
    <w:rsid w:val="00776971"/>
    <w:rsid w:val="00776BDA"/>
    <w:rsid w:val="00780125"/>
    <w:rsid w:val="007804D5"/>
    <w:rsid w:val="00780580"/>
    <w:rsid w:val="007809C8"/>
    <w:rsid w:val="00780B3C"/>
    <w:rsid w:val="00780B63"/>
    <w:rsid w:val="00781691"/>
    <w:rsid w:val="0078177E"/>
    <w:rsid w:val="00781B76"/>
    <w:rsid w:val="00781FE4"/>
    <w:rsid w:val="00781FF4"/>
    <w:rsid w:val="00782244"/>
    <w:rsid w:val="0078258F"/>
    <w:rsid w:val="0078304C"/>
    <w:rsid w:val="00783673"/>
    <w:rsid w:val="00783EB3"/>
    <w:rsid w:val="007843BF"/>
    <w:rsid w:val="007849C4"/>
    <w:rsid w:val="00784C35"/>
    <w:rsid w:val="007850BA"/>
    <w:rsid w:val="00785290"/>
    <w:rsid w:val="00785490"/>
    <w:rsid w:val="007857BF"/>
    <w:rsid w:val="00785AC1"/>
    <w:rsid w:val="00786751"/>
    <w:rsid w:val="00786B04"/>
    <w:rsid w:val="00786F93"/>
    <w:rsid w:val="007870B4"/>
    <w:rsid w:val="0078730F"/>
    <w:rsid w:val="00787DE8"/>
    <w:rsid w:val="007900AF"/>
    <w:rsid w:val="007909A5"/>
    <w:rsid w:val="00790E7C"/>
    <w:rsid w:val="00791B02"/>
    <w:rsid w:val="00791C6B"/>
    <w:rsid w:val="00791CD7"/>
    <w:rsid w:val="0079205D"/>
    <w:rsid w:val="00792062"/>
    <w:rsid w:val="00792091"/>
    <w:rsid w:val="007920AD"/>
    <w:rsid w:val="007925EA"/>
    <w:rsid w:val="007926CB"/>
    <w:rsid w:val="007929E6"/>
    <w:rsid w:val="00792A5D"/>
    <w:rsid w:val="00792D9E"/>
    <w:rsid w:val="00793084"/>
    <w:rsid w:val="00793CD8"/>
    <w:rsid w:val="00794235"/>
    <w:rsid w:val="00794601"/>
    <w:rsid w:val="00794745"/>
    <w:rsid w:val="00795178"/>
    <w:rsid w:val="007951A4"/>
    <w:rsid w:val="00795388"/>
    <w:rsid w:val="00795691"/>
    <w:rsid w:val="00795C4A"/>
    <w:rsid w:val="00795C92"/>
    <w:rsid w:val="0079602F"/>
    <w:rsid w:val="0079604C"/>
    <w:rsid w:val="007960D6"/>
    <w:rsid w:val="00796231"/>
    <w:rsid w:val="00796244"/>
    <w:rsid w:val="007965E2"/>
    <w:rsid w:val="007966A1"/>
    <w:rsid w:val="00796C83"/>
    <w:rsid w:val="007973DE"/>
    <w:rsid w:val="0079773B"/>
    <w:rsid w:val="007A0105"/>
    <w:rsid w:val="007A03BD"/>
    <w:rsid w:val="007A0419"/>
    <w:rsid w:val="007A0B2B"/>
    <w:rsid w:val="007A0C0F"/>
    <w:rsid w:val="007A1197"/>
    <w:rsid w:val="007A119D"/>
    <w:rsid w:val="007A1252"/>
    <w:rsid w:val="007A12EB"/>
    <w:rsid w:val="007A1385"/>
    <w:rsid w:val="007A1CB3"/>
    <w:rsid w:val="007A1EA4"/>
    <w:rsid w:val="007A20FB"/>
    <w:rsid w:val="007A23A4"/>
    <w:rsid w:val="007A265C"/>
    <w:rsid w:val="007A2B2D"/>
    <w:rsid w:val="007A306F"/>
    <w:rsid w:val="007A3270"/>
    <w:rsid w:val="007A348E"/>
    <w:rsid w:val="007A3677"/>
    <w:rsid w:val="007A3D75"/>
    <w:rsid w:val="007A43A6"/>
    <w:rsid w:val="007A473F"/>
    <w:rsid w:val="007A4BA7"/>
    <w:rsid w:val="007A4F2F"/>
    <w:rsid w:val="007A570E"/>
    <w:rsid w:val="007A5754"/>
    <w:rsid w:val="007A5772"/>
    <w:rsid w:val="007A58A6"/>
    <w:rsid w:val="007A5A74"/>
    <w:rsid w:val="007A6390"/>
    <w:rsid w:val="007A6CB1"/>
    <w:rsid w:val="007A776B"/>
    <w:rsid w:val="007A7866"/>
    <w:rsid w:val="007A79F1"/>
    <w:rsid w:val="007A7E66"/>
    <w:rsid w:val="007B0391"/>
    <w:rsid w:val="007B0442"/>
    <w:rsid w:val="007B0A13"/>
    <w:rsid w:val="007B1838"/>
    <w:rsid w:val="007B189B"/>
    <w:rsid w:val="007B1A5A"/>
    <w:rsid w:val="007B1C9D"/>
    <w:rsid w:val="007B1EE3"/>
    <w:rsid w:val="007B3D2D"/>
    <w:rsid w:val="007B4442"/>
    <w:rsid w:val="007B470E"/>
    <w:rsid w:val="007B4CA3"/>
    <w:rsid w:val="007B4E13"/>
    <w:rsid w:val="007B508A"/>
    <w:rsid w:val="007B50AE"/>
    <w:rsid w:val="007B51DF"/>
    <w:rsid w:val="007B536E"/>
    <w:rsid w:val="007B562F"/>
    <w:rsid w:val="007B5CEC"/>
    <w:rsid w:val="007B6EA6"/>
    <w:rsid w:val="007B6FC7"/>
    <w:rsid w:val="007B7905"/>
    <w:rsid w:val="007B7B35"/>
    <w:rsid w:val="007B7FA0"/>
    <w:rsid w:val="007C0100"/>
    <w:rsid w:val="007C0141"/>
    <w:rsid w:val="007C0149"/>
    <w:rsid w:val="007C02DB"/>
    <w:rsid w:val="007C0486"/>
    <w:rsid w:val="007C059B"/>
    <w:rsid w:val="007C05DD"/>
    <w:rsid w:val="007C0833"/>
    <w:rsid w:val="007C0841"/>
    <w:rsid w:val="007C0A62"/>
    <w:rsid w:val="007C0F89"/>
    <w:rsid w:val="007C10FE"/>
    <w:rsid w:val="007C15AE"/>
    <w:rsid w:val="007C177B"/>
    <w:rsid w:val="007C1DCA"/>
    <w:rsid w:val="007C2C3B"/>
    <w:rsid w:val="007C30B4"/>
    <w:rsid w:val="007C3115"/>
    <w:rsid w:val="007C3366"/>
    <w:rsid w:val="007C3529"/>
    <w:rsid w:val="007C3D18"/>
    <w:rsid w:val="007C41B9"/>
    <w:rsid w:val="007C41BB"/>
    <w:rsid w:val="007C4267"/>
    <w:rsid w:val="007C549A"/>
    <w:rsid w:val="007C567F"/>
    <w:rsid w:val="007C5804"/>
    <w:rsid w:val="007C5B6A"/>
    <w:rsid w:val="007C5CC5"/>
    <w:rsid w:val="007C60BF"/>
    <w:rsid w:val="007C65DF"/>
    <w:rsid w:val="007C686E"/>
    <w:rsid w:val="007C69F6"/>
    <w:rsid w:val="007C6A07"/>
    <w:rsid w:val="007C75A1"/>
    <w:rsid w:val="007C77A5"/>
    <w:rsid w:val="007C781F"/>
    <w:rsid w:val="007C7E6A"/>
    <w:rsid w:val="007C7EBC"/>
    <w:rsid w:val="007D04E5"/>
    <w:rsid w:val="007D089F"/>
    <w:rsid w:val="007D0E2C"/>
    <w:rsid w:val="007D1378"/>
    <w:rsid w:val="007D13B3"/>
    <w:rsid w:val="007D146E"/>
    <w:rsid w:val="007D1560"/>
    <w:rsid w:val="007D1678"/>
    <w:rsid w:val="007D1751"/>
    <w:rsid w:val="007D23C4"/>
    <w:rsid w:val="007D298B"/>
    <w:rsid w:val="007D2EC5"/>
    <w:rsid w:val="007D2F21"/>
    <w:rsid w:val="007D3129"/>
    <w:rsid w:val="007D3165"/>
    <w:rsid w:val="007D3527"/>
    <w:rsid w:val="007D3756"/>
    <w:rsid w:val="007D376C"/>
    <w:rsid w:val="007D38F2"/>
    <w:rsid w:val="007D3B96"/>
    <w:rsid w:val="007D3D93"/>
    <w:rsid w:val="007D3E72"/>
    <w:rsid w:val="007D424B"/>
    <w:rsid w:val="007D45A6"/>
    <w:rsid w:val="007D50B0"/>
    <w:rsid w:val="007D56DC"/>
    <w:rsid w:val="007D5901"/>
    <w:rsid w:val="007D5FA7"/>
    <w:rsid w:val="007D60F8"/>
    <w:rsid w:val="007D60FF"/>
    <w:rsid w:val="007D62C9"/>
    <w:rsid w:val="007D6FC4"/>
    <w:rsid w:val="007D7183"/>
    <w:rsid w:val="007D7526"/>
    <w:rsid w:val="007D76C4"/>
    <w:rsid w:val="007D7B46"/>
    <w:rsid w:val="007D7ED6"/>
    <w:rsid w:val="007D7F65"/>
    <w:rsid w:val="007E0022"/>
    <w:rsid w:val="007E0673"/>
    <w:rsid w:val="007E0CFA"/>
    <w:rsid w:val="007E0FA5"/>
    <w:rsid w:val="007E157B"/>
    <w:rsid w:val="007E16F2"/>
    <w:rsid w:val="007E1D19"/>
    <w:rsid w:val="007E1E7A"/>
    <w:rsid w:val="007E1F9A"/>
    <w:rsid w:val="007E26CF"/>
    <w:rsid w:val="007E2917"/>
    <w:rsid w:val="007E331C"/>
    <w:rsid w:val="007E34D3"/>
    <w:rsid w:val="007E3619"/>
    <w:rsid w:val="007E39E9"/>
    <w:rsid w:val="007E4319"/>
    <w:rsid w:val="007E4610"/>
    <w:rsid w:val="007E4715"/>
    <w:rsid w:val="007E49D1"/>
    <w:rsid w:val="007E505B"/>
    <w:rsid w:val="007E52C5"/>
    <w:rsid w:val="007E5500"/>
    <w:rsid w:val="007E5B7E"/>
    <w:rsid w:val="007E6391"/>
    <w:rsid w:val="007E6761"/>
    <w:rsid w:val="007E6A2E"/>
    <w:rsid w:val="007E6CFA"/>
    <w:rsid w:val="007E6E23"/>
    <w:rsid w:val="007E7091"/>
    <w:rsid w:val="007E7280"/>
    <w:rsid w:val="007E73F4"/>
    <w:rsid w:val="007E7596"/>
    <w:rsid w:val="007E7738"/>
    <w:rsid w:val="007E77D9"/>
    <w:rsid w:val="007E7CB1"/>
    <w:rsid w:val="007F0856"/>
    <w:rsid w:val="007F0CB8"/>
    <w:rsid w:val="007F0D21"/>
    <w:rsid w:val="007F1007"/>
    <w:rsid w:val="007F12E1"/>
    <w:rsid w:val="007F172A"/>
    <w:rsid w:val="007F211B"/>
    <w:rsid w:val="007F2365"/>
    <w:rsid w:val="007F2DCD"/>
    <w:rsid w:val="007F2E7C"/>
    <w:rsid w:val="007F3646"/>
    <w:rsid w:val="007F38BD"/>
    <w:rsid w:val="007F4746"/>
    <w:rsid w:val="007F4843"/>
    <w:rsid w:val="007F4ED4"/>
    <w:rsid w:val="007F540C"/>
    <w:rsid w:val="007F5456"/>
    <w:rsid w:val="007F6852"/>
    <w:rsid w:val="007F6924"/>
    <w:rsid w:val="007F6BA7"/>
    <w:rsid w:val="00800065"/>
    <w:rsid w:val="008002BB"/>
    <w:rsid w:val="0080082B"/>
    <w:rsid w:val="008008FC"/>
    <w:rsid w:val="00800B3D"/>
    <w:rsid w:val="00800B85"/>
    <w:rsid w:val="00800DB3"/>
    <w:rsid w:val="00800EFF"/>
    <w:rsid w:val="0080101B"/>
    <w:rsid w:val="008014D6"/>
    <w:rsid w:val="008019D4"/>
    <w:rsid w:val="00801A6E"/>
    <w:rsid w:val="00801B35"/>
    <w:rsid w:val="00801E17"/>
    <w:rsid w:val="0080201F"/>
    <w:rsid w:val="008027FF"/>
    <w:rsid w:val="008030A2"/>
    <w:rsid w:val="0080335E"/>
    <w:rsid w:val="00803A49"/>
    <w:rsid w:val="00803FAE"/>
    <w:rsid w:val="0080400E"/>
    <w:rsid w:val="00804297"/>
    <w:rsid w:val="00804F17"/>
    <w:rsid w:val="008051AB"/>
    <w:rsid w:val="008052D9"/>
    <w:rsid w:val="0080564D"/>
    <w:rsid w:val="00805667"/>
    <w:rsid w:val="00805CC2"/>
    <w:rsid w:val="0080605F"/>
    <w:rsid w:val="00806994"/>
    <w:rsid w:val="00806ACB"/>
    <w:rsid w:val="00806C91"/>
    <w:rsid w:val="0080701E"/>
    <w:rsid w:val="0080764C"/>
    <w:rsid w:val="00807786"/>
    <w:rsid w:val="00807951"/>
    <w:rsid w:val="00807A2E"/>
    <w:rsid w:val="00807C73"/>
    <w:rsid w:val="00807EA1"/>
    <w:rsid w:val="008100FD"/>
    <w:rsid w:val="00810266"/>
    <w:rsid w:val="00810637"/>
    <w:rsid w:val="00810801"/>
    <w:rsid w:val="00810911"/>
    <w:rsid w:val="00811750"/>
    <w:rsid w:val="0081186A"/>
    <w:rsid w:val="00811C5C"/>
    <w:rsid w:val="00811C62"/>
    <w:rsid w:val="00811FCB"/>
    <w:rsid w:val="008121CF"/>
    <w:rsid w:val="00812232"/>
    <w:rsid w:val="00812700"/>
    <w:rsid w:val="00812C6E"/>
    <w:rsid w:val="008131D8"/>
    <w:rsid w:val="0081341C"/>
    <w:rsid w:val="008137A9"/>
    <w:rsid w:val="0081394C"/>
    <w:rsid w:val="0081420C"/>
    <w:rsid w:val="00814314"/>
    <w:rsid w:val="00814381"/>
    <w:rsid w:val="008149E5"/>
    <w:rsid w:val="008150B8"/>
    <w:rsid w:val="00815230"/>
    <w:rsid w:val="00815841"/>
    <w:rsid w:val="008158D6"/>
    <w:rsid w:val="0081673D"/>
    <w:rsid w:val="00816909"/>
    <w:rsid w:val="008169AF"/>
    <w:rsid w:val="00817196"/>
    <w:rsid w:val="0081726D"/>
    <w:rsid w:val="00817441"/>
    <w:rsid w:val="00817857"/>
    <w:rsid w:val="00817C1E"/>
    <w:rsid w:val="00817D79"/>
    <w:rsid w:val="00817FEA"/>
    <w:rsid w:val="0082005D"/>
    <w:rsid w:val="008200A9"/>
    <w:rsid w:val="00820D90"/>
    <w:rsid w:val="00821225"/>
    <w:rsid w:val="0082141E"/>
    <w:rsid w:val="008219BB"/>
    <w:rsid w:val="00821E58"/>
    <w:rsid w:val="00821EB8"/>
    <w:rsid w:val="008220B5"/>
    <w:rsid w:val="00822132"/>
    <w:rsid w:val="00822C32"/>
    <w:rsid w:val="00822C33"/>
    <w:rsid w:val="008232DF"/>
    <w:rsid w:val="008234C1"/>
    <w:rsid w:val="008234C4"/>
    <w:rsid w:val="008235DB"/>
    <w:rsid w:val="00823CBF"/>
    <w:rsid w:val="00824152"/>
    <w:rsid w:val="008243AB"/>
    <w:rsid w:val="00824AB4"/>
    <w:rsid w:val="00824C15"/>
    <w:rsid w:val="00824ED2"/>
    <w:rsid w:val="008252C7"/>
    <w:rsid w:val="008254D9"/>
    <w:rsid w:val="00825687"/>
    <w:rsid w:val="00825A53"/>
    <w:rsid w:val="00825C42"/>
    <w:rsid w:val="00825D25"/>
    <w:rsid w:val="00825EB5"/>
    <w:rsid w:val="008260E4"/>
    <w:rsid w:val="008264D8"/>
    <w:rsid w:val="0082711E"/>
    <w:rsid w:val="00827511"/>
    <w:rsid w:val="00827679"/>
    <w:rsid w:val="00827D6F"/>
    <w:rsid w:val="00830702"/>
    <w:rsid w:val="008309F7"/>
    <w:rsid w:val="00830E69"/>
    <w:rsid w:val="008310FD"/>
    <w:rsid w:val="0083124B"/>
    <w:rsid w:val="00831927"/>
    <w:rsid w:val="0083297C"/>
    <w:rsid w:val="00832FE9"/>
    <w:rsid w:val="008331FA"/>
    <w:rsid w:val="00833594"/>
    <w:rsid w:val="00833B69"/>
    <w:rsid w:val="0083420E"/>
    <w:rsid w:val="008343CD"/>
    <w:rsid w:val="008348A5"/>
    <w:rsid w:val="008348C8"/>
    <w:rsid w:val="00834A28"/>
    <w:rsid w:val="00834C04"/>
    <w:rsid w:val="00834E47"/>
    <w:rsid w:val="00834F42"/>
    <w:rsid w:val="00834F8B"/>
    <w:rsid w:val="0083536F"/>
    <w:rsid w:val="008354AD"/>
    <w:rsid w:val="00835B91"/>
    <w:rsid w:val="00835C01"/>
    <w:rsid w:val="00835E8C"/>
    <w:rsid w:val="00836550"/>
    <w:rsid w:val="00837429"/>
    <w:rsid w:val="00837501"/>
    <w:rsid w:val="008375A4"/>
    <w:rsid w:val="008376AC"/>
    <w:rsid w:val="008376CD"/>
    <w:rsid w:val="00837C3C"/>
    <w:rsid w:val="00840189"/>
    <w:rsid w:val="0084030B"/>
    <w:rsid w:val="0084038D"/>
    <w:rsid w:val="00840489"/>
    <w:rsid w:val="008405D1"/>
    <w:rsid w:val="008406B2"/>
    <w:rsid w:val="008407BB"/>
    <w:rsid w:val="00840DD0"/>
    <w:rsid w:val="008417E6"/>
    <w:rsid w:val="00841AAC"/>
    <w:rsid w:val="00841AEE"/>
    <w:rsid w:val="00841D6B"/>
    <w:rsid w:val="00841E49"/>
    <w:rsid w:val="00842593"/>
    <w:rsid w:val="0084279A"/>
    <w:rsid w:val="0084295D"/>
    <w:rsid w:val="00842BD8"/>
    <w:rsid w:val="00843704"/>
    <w:rsid w:val="00843936"/>
    <w:rsid w:val="00843C05"/>
    <w:rsid w:val="008444E8"/>
    <w:rsid w:val="00844893"/>
    <w:rsid w:val="00844AEA"/>
    <w:rsid w:val="00844B92"/>
    <w:rsid w:val="00844C29"/>
    <w:rsid w:val="00844E80"/>
    <w:rsid w:val="0084502D"/>
    <w:rsid w:val="00845752"/>
    <w:rsid w:val="00845AAD"/>
    <w:rsid w:val="00845BF3"/>
    <w:rsid w:val="00846387"/>
    <w:rsid w:val="008467F6"/>
    <w:rsid w:val="0084685C"/>
    <w:rsid w:val="00846CCE"/>
    <w:rsid w:val="00846FE7"/>
    <w:rsid w:val="00847734"/>
    <w:rsid w:val="00847BE4"/>
    <w:rsid w:val="0085029A"/>
    <w:rsid w:val="008506B2"/>
    <w:rsid w:val="00850C8C"/>
    <w:rsid w:val="008510D9"/>
    <w:rsid w:val="008523F8"/>
    <w:rsid w:val="00852455"/>
    <w:rsid w:val="00852941"/>
    <w:rsid w:val="00852AB4"/>
    <w:rsid w:val="00852C49"/>
    <w:rsid w:val="00852C67"/>
    <w:rsid w:val="008530F9"/>
    <w:rsid w:val="00853262"/>
    <w:rsid w:val="008534A7"/>
    <w:rsid w:val="008534AE"/>
    <w:rsid w:val="00853DF7"/>
    <w:rsid w:val="00853FFB"/>
    <w:rsid w:val="008543F8"/>
    <w:rsid w:val="0085454D"/>
    <w:rsid w:val="0085455C"/>
    <w:rsid w:val="0085473D"/>
    <w:rsid w:val="00854F84"/>
    <w:rsid w:val="00854F97"/>
    <w:rsid w:val="008551CE"/>
    <w:rsid w:val="00855656"/>
    <w:rsid w:val="00855D07"/>
    <w:rsid w:val="00855E97"/>
    <w:rsid w:val="00856626"/>
    <w:rsid w:val="0085688B"/>
    <w:rsid w:val="00856911"/>
    <w:rsid w:val="00856BEA"/>
    <w:rsid w:val="0085712F"/>
    <w:rsid w:val="00857AB1"/>
    <w:rsid w:val="00857B92"/>
    <w:rsid w:val="00857F0A"/>
    <w:rsid w:val="00860309"/>
    <w:rsid w:val="00860699"/>
    <w:rsid w:val="00860B56"/>
    <w:rsid w:val="00860D60"/>
    <w:rsid w:val="00860F64"/>
    <w:rsid w:val="00861225"/>
    <w:rsid w:val="0086166E"/>
    <w:rsid w:val="00861B7F"/>
    <w:rsid w:val="00861E8F"/>
    <w:rsid w:val="008622F8"/>
    <w:rsid w:val="00862B31"/>
    <w:rsid w:val="0086311F"/>
    <w:rsid w:val="00863150"/>
    <w:rsid w:val="00863480"/>
    <w:rsid w:val="00863BD2"/>
    <w:rsid w:val="00863C50"/>
    <w:rsid w:val="00865823"/>
    <w:rsid w:val="00865A79"/>
    <w:rsid w:val="00865AD4"/>
    <w:rsid w:val="00865E55"/>
    <w:rsid w:val="0086613E"/>
    <w:rsid w:val="008666F8"/>
    <w:rsid w:val="00866F9B"/>
    <w:rsid w:val="0086702D"/>
    <w:rsid w:val="008677FD"/>
    <w:rsid w:val="008678A4"/>
    <w:rsid w:val="008679C9"/>
    <w:rsid w:val="00867B0E"/>
    <w:rsid w:val="00870209"/>
    <w:rsid w:val="008706D4"/>
    <w:rsid w:val="00870F8A"/>
    <w:rsid w:val="00870FA5"/>
    <w:rsid w:val="00871356"/>
    <w:rsid w:val="008719A4"/>
    <w:rsid w:val="00871A29"/>
    <w:rsid w:val="00871CBB"/>
    <w:rsid w:val="00871D23"/>
    <w:rsid w:val="00872053"/>
    <w:rsid w:val="00872104"/>
    <w:rsid w:val="008721F1"/>
    <w:rsid w:val="008738E5"/>
    <w:rsid w:val="00873DB0"/>
    <w:rsid w:val="00874312"/>
    <w:rsid w:val="0087437C"/>
    <w:rsid w:val="008748BF"/>
    <w:rsid w:val="00874F2A"/>
    <w:rsid w:val="0087500D"/>
    <w:rsid w:val="00875082"/>
    <w:rsid w:val="008752FF"/>
    <w:rsid w:val="0087556F"/>
    <w:rsid w:val="00875B02"/>
    <w:rsid w:val="00875BEB"/>
    <w:rsid w:val="00875C81"/>
    <w:rsid w:val="00875CD7"/>
    <w:rsid w:val="00876B4D"/>
    <w:rsid w:val="00877064"/>
    <w:rsid w:val="00877137"/>
    <w:rsid w:val="00877F18"/>
    <w:rsid w:val="00880153"/>
    <w:rsid w:val="008801A8"/>
    <w:rsid w:val="00880A78"/>
    <w:rsid w:val="00880D54"/>
    <w:rsid w:val="008810B6"/>
    <w:rsid w:val="00881451"/>
    <w:rsid w:val="008814A8"/>
    <w:rsid w:val="00881A36"/>
    <w:rsid w:val="008821BD"/>
    <w:rsid w:val="00882489"/>
    <w:rsid w:val="00882B83"/>
    <w:rsid w:val="00882DA5"/>
    <w:rsid w:val="00882F07"/>
    <w:rsid w:val="00883CD3"/>
    <w:rsid w:val="00883D4C"/>
    <w:rsid w:val="00884EE8"/>
    <w:rsid w:val="00884F0E"/>
    <w:rsid w:val="00885B55"/>
    <w:rsid w:val="00885F1F"/>
    <w:rsid w:val="00886F5F"/>
    <w:rsid w:val="008871F9"/>
    <w:rsid w:val="00887472"/>
    <w:rsid w:val="00890302"/>
    <w:rsid w:val="00890716"/>
    <w:rsid w:val="0089199C"/>
    <w:rsid w:val="00891F6B"/>
    <w:rsid w:val="00892340"/>
    <w:rsid w:val="00892721"/>
    <w:rsid w:val="00892FB3"/>
    <w:rsid w:val="0089329D"/>
    <w:rsid w:val="00893557"/>
    <w:rsid w:val="00893684"/>
    <w:rsid w:val="0089374C"/>
    <w:rsid w:val="008941D8"/>
    <w:rsid w:val="00894711"/>
    <w:rsid w:val="00894A88"/>
    <w:rsid w:val="008952BE"/>
    <w:rsid w:val="00895386"/>
    <w:rsid w:val="00895E58"/>
    <w:rsid w:val="00896EDB"/>
    <w:rsid w:val="00896EEA"/>
    <w:rsid w:val="00897101"/>
    <w:rsid w:val="00897446"/>
    <w:rsid w:val="00897572"/>
    <w:rsid w:val="00897921"/>
    <w:rsid w:val="008979E5"/>
    <w:rsid w:val="00897ABF"/>
    <w:rsid w:val="00897EE0"/>
    <w:rsid w:val="00897EEB"/>
    <w:rsid w:val="008A062F"/>
    <w:rsid w:val="008A0BC0"/>
    <w:rsid w:val="008A0F7E"/>
    <w:rsid w:val="008A197C"/>
    <w:rsid w:val="008A1AAE"/>
    <w:rsid w:val="008A21FF"/>
    <w:rsid w:val="008A25BC"/>
    <w:rsid w:val="008A2CB5"/>
    <w:rsid w:val="008A2CE2"/>
    <w:rsid w:val="008A2EA1"/>
    <w:rsid w:val="008A30AC"/>
    <w:rsid w:val="008A311F"/>
    <w:rsid w:val="008A31BE"/>
    <w:rsid w:val="008A3234"/>
    <w:rsid w:val="008A38D7"/>
    <w:rsid w:val="008A3E98"/>
    <w:rsid w:val="008A44B8"/>
    <w:rsid w:val="008A4897"/>
    <w:rsid w:val="008A4CD0"/>
    <w:rsid w:val="008A51A8"/>
    <w:rsid w:val="008A52E7"/>
    <w:rsid w:val="008A53B4"/>
    <w:rsid w:val="008A54C7"/>
    <w:rsid w:val="008A589F"/>
    <w:rsid w:val="008A5925"/>
    <w:rsid w:val="008A59E3"/>
    <w:rsid w:val="008A5A7D"/>
    <w:rsid w:val="008A5FF9"/>
    <w:rsid w:val="008A60AC"/>
    <w:rsid w:val="008A62BE"/>
    <w:rsid w:val="008A646D"/>
    <w:rsid w:val="008A65E9"/>
    <w:rsid w:val="008A6AEB"/>
    <w:rsid w:val="008A6B0D"/>
    <w:rsid w:val="008A6B33"/>
    <w:rsid w:val="008A7709"/>
    <w:rsid w:val="008A77D8"/>
    <w:rsid w:val="008A794A"/>
    <w:rsid w:val="008B047F"/>
    <w:rsid w:val="008B0483"/>
    <w:rsid w:val="008B085B"/>
    <w:rsid w:val="008B08CA"/>
    <w:rsid w:val="008B0942"/>
    <w:rsid w:val="008B0EF8"/>
    <w:rsid w:val="008B120C"/>
    <w:rsid w:val="008B1383"/>
    <w:rsid w:val="008B1496"/>
    <w:rsid w:val="008B15B6"/>
    <w:rsid w:val="008B311A"/>
    <w:rsid w:val="008B34F1"/>
    <w:rsid w:val="008B3ECE"/>
    <w:rsid w:val="008B3F67"/>
    <w:rsid w:val="008B3FF4"/>
    <w:rsid w:val="008B420F"/>
    <w:rsid w:val="008B4348"/>
    <w:rsid w:val="008B43FE"/>
    <w:rsid w:val="008B4C20"/>
    <w:rsid w:val="008B4D5E"/>
    <w:rsid w:val="008B4F0C"/>
    <w:rsid w:val="008B51A0"/>
    <w:rsid w:val="008B5375"/>
    <w:rsid w:val="008B53CD"/>
    <w:rsid w:val="008B592A"/>
    <w:rsid w:val="008B5AF9"/>
    <w:rsid w:val="008B6325"/>
    <w:rsid w:val="008B6420"/>
    <w:rsid w:val="008B64BB"/>
    <w:rsid w:val="008B650C"/>
    <w:rsid w:val="008B69C6"/>
    <w:rsid w:val="008B6FDA"/>
    <w:rsid w:val="008B7300"/>
    <w:rsid w:val="008B73F5"/>
    <w:rsid w:val="008B748B"/>
    <w:rsid w:val="008B7B5C"/>
    <w:rsid w:val="008B7B72"/>
    <w:rsid w:val="008B7DCF"/>
    <w:rsid w:val="008C068F"/>
    <w:rsid w:val="008C0C96"/>
    <w:rsid w:val="008C0C99"/>
    <w:rsid w:val="008C1AA2"/>
    <w:rsid w:val="008C1F64"/>
    <w:rsid w:val="008C1F79"/>
    <w:rsid w:val="008C2017"/>
    <w:rsid w:val="008C22D0"/>
    <w:rsid w:val="008C26A2"/>
    <w:rsid w:val="008C2919"/>
    <w:rsid w:val="008C29EF"/>
    <w:rsid w:val="008C2A4F"/>
    <w:rsid w:val="008C2BAF"/>
    <w:rsid w:val="008C2FDE"/>
    <w:rsid w:val="008C2FE4"/>
    <w:rsid w:val="008C32AE"/>
    <w:rsid w:val="008C35A0"/>
    <w:rsid w:val="008C3FE2"/>
    <w:rsid w:val="008C41F1"/>
    <w:rsid w:val="008C426A"/>
    <w:rsid w:val="008C4958"/>
    <w:rsid w:val="008C4BAA"/>
    <w:rsid w:val="008C4DD6"/>
    <w:rsid w:val="008C52A8"/>
    <w:rsid w:val="008C54B2"/>
    <w:rsid w:val="008C5625"/>
    <w:rsid w:val="008C593C"/>
    <w:rsid w:val="008C5AB1"/>
    <w:rsid w:val="008C5E8C"/>
    <w:rsid w:val="008C5EC5"/>
    <w:rsid w:val="008C6798"/>
    <w:rsid w:val="008C6AE8"/>
    <w:rsid w:val="008C74FA"/>
    <w:rsid w:val="008C750A"/>
    <w:rsid w:val="008C7573"/>
    <w:rsid w:val="008C75A7"/>
    <w:rsid w:val="008C76DC"/>
    <w:rsid w:val="008C77E9"/>
    <w:rsid w:val="008D0038"/>
    <w:rsid w:val="008D0568"/>
    <w:rsid w:val="008D08DA"/>
    <w:rsid w:val="008D1491"/>
    <w:rsid w:val="008D1842"/>
    <w:rsid w:val="008D2A76"/>
    <w:rsid w:val="008D2B6F"/>
    <w:rsid w:val="008D2D66"/>
    <w:rsid w:val="008D308D"/>
    <w:rsid w:val="008D34F1"/>
    <w:rsid w:val="008D39D8"/>
    <w:rsid w:val="008D3D01"/>
    <w:rsid w:val="008D4139"/>
    <w:rsid w:val="008D4E9E"/>
    <w:rsid w:val="008D5438"/>
    <w:rsid w:val="008D5861"/>
    <w:rsid w:val="008D5872"/>
    <w:rsid w:val="008D6D1A"/>
    <w:rsid w:val="008D6E3A"/>
    <w:rsid w:val="008D6FE8"/>
    <w:rsid w:val="008E065E"/>
    <w:rsid w:val="008E0927"/>
    <w:rsid w:val="008E0935"/>
    <w:rsid w:val="008E1583"/>
    <w:rsid w:val="008E1909"/>
    <w:rsid w:val="008E1BEC"/>
    <w:rsid w:val="008E1DDC"/>
    <w:rsid w:val="008E1DF7"/>
    <w:rsid w:val="008E1E4A"/>
    <w:rsid w:val="008E21AD"/>
    <w:rsid w:val="008E267B"/>
    <w:rsid w:val="008E3073"/>
    <w:rsid w:val="008E30E4"/>
    <w:rsid w:val="008E33C1"/>
    <w:rsid w:val="008E3DF0"/>
    <w:rsid w:val="008E4C16"/>
    <w:rsid w:val="008E58C8"/>
    <w:rsid w:val="008E5E0B"/>
    <w:rsid w:val="008E5ECB"/>
    <w:rsid w:val="008E6149"/>
    <w:rsid w:val="008E6B95"/>
    <w:rsid w:val="008E72E3"/>
    <w:rsid w:val="008E75EA"/>
    <w:rsid w:val="008F027A"/>
    <w:rsid w:val="008F035B"/>
    <w:rsid w:val="008F035F"/>
    <w:rsid w:val="008F052D"/>
    <w:rsid w:val="008F088A"/>
    <w:rsid w:val="008F099E"/>
    <w:rsid w:val="008F0A17"/>
    <w:rsid w:val="008F1323"/>
    <w:rsid w:val="008F1A95"/>
    <w:rsid w:val="008F1DFF"/>
    <w:rsid w:val="008F1EAB"/>
    <w:rsid w:val="008F2C73"/>
    <w:rsid w:val="008F33DC"/>
    <w:rsid w:val="008F3894"/>
    <w:rsid w:val="008F3EA4"/>
    <w:rsid w:val="008F4070"/>
    <w:rsid w:val="008F442F"/>
    <w:rsid w:val="008F4641"/>
    <w:rsid w:val="008F4739"/>
    <w:rsid w:val="008F477F"/>
    <w:rsid w:val="008F47A7"/>
    <w:rsid w:val="008F4CFE"/>
    <w:rsid w:val="008F52CC"/>
    <w:rsid w:val="008F5C0A"/>
    <w:rsid w:val="008F6912"/>
    <w:rsid w:val="008F698E"/>
    <w:rsid w:val="008F6ABA"/>
    <w:rsid w:val="008F6C3A"/>
    <w:rsid w:val="008F6EB5"/>
    <w:rsid w:val="008F703C"/>
    <w:rsid w:val="008F72BC"/>
    <w:rsid w:val="008F768E"/>
    <w:rsid w:val="008F7993"/>
    <w:rsid w:val="008F79B2"/>
    <w:rsid w:val="0090091C"/>
    <w:rsid w:val="00900D2E"/>
    <w:rsid w:val="009014DF"/>
    <w:rsid w:val="009015FB"/>
    <w:rsid w:val="00901829"/>
    <w:rsid w:val="00901ABE"/>
    <w:rsid w:val="00901AE9"/>
    <w:rsid w:val="00901EC2"/>
    <w:rsid w:val="0090206F"/>
    <w:rsid w:val="00902208"/>
    <w:rsid w:val="00902350"/>
    <w:rsid w:val="00902F0C"/>
    <w:rsid w:val="00902FE8"/>
    <w:rsid w:val="0090336B"/>
    <w:rsid w:val="009038FB"/>
    <w:rsid w:val="009041AB"/>
    <w:rsid w:val="009041DE"/>
    <w:rsid w:val="00904282"/>
    <w:rsid w:val="009042B5"/>
    <w:rsid w:val="009044B2"/>
    <w:rsid w:val="00904D08"/>
    <w:rsid w:val="00904D52"/>
    <w:rsid w:val="0090515D"/>
    <w:rsid w:val="00905276"/>
    <w:rsid w:val="0090532A"/>
    <w:rsid w:val="009053AA"/>
    <w:rsid w:val="00905768"/>
    <w:rsid w:val="00905947"/>
    <w:rsid w:val="009065A0"/>
    <w:rsid w:val="009066BB"/>
    <w:rsid w:val="00906939"/>
    <w:rsid w:val="00906D77"/>
    <w:rsid w:val="009073BB"/>
    <w:rsid w:val="00907895"/>
    <w:rsid w:val="009078BD"/>
    <w:rsid w:val="00907E91"/>
    <w:rsid w:val="00910258"/>
    <w:rsid w:val="00910396"/>
    <w:rsid w:val="009103F6"/>
    <w:rsid w:val="0091064C"/>
    <w:rsid w:val="00910723"/>
    <w:rsid w:val="00910789"/>
    <w:rsid w:val="009109A8"/>
    <w:rsid w:val="00910AFE"/>
    <w:rsid w:val="00910B7D"/>
    <w:rsid w:val="009113B5"/>
    <w:rsid w:val="00911B3E"/>
    <w:rsid w:val="00911DFB"/>
    <w:rsid w:val="00912BB8"/>
    <w:rsid w:val="00912FFB"/>
    <w:rsid w:val="009130B1"/>
    <w:rsid w:val="0091386D"/>
    <w:rsid w:val="009139D9"/>
    <w:rsid w:val="00913A44"/>
    <w:rsid w:val="00913A6D"/>
    <w:rsid w:val="00914AD8"/>
    <w:rsid w:val="00914CDD"/>
    <w:rsid w:val="00914DB8"/>
    <w:rsid w:val="00915347"/>
    <w:rsid w:val="00915435"/>
    <w:rsid w:val="00915536"/>
    <w:rsid w:val="009158BD"/>
    <w:rsid w:val="00915C9C"/>
    <w:rsid w:val="00915FEE"/>
    <w:rsid w:val="00916079"/>
    <w:rsid w:val="009161D1"/>
    <w:rsid w:val="0091620B"/>
    <w:rsid w:val="00916582"/>
    <w:rsid w:val="00916E93"/>
    <w:rsid w:val="009171AA"/>
    <w:rsid w:val="009171C2"/>
    <w:rsid w:val="00917A03"/>
    <w:rsid w:val="00917CE9"/>
    <w:rsid w:val="00917E14"/>
    <w:rsid w:val="00920655"/>
    <w:rsid w:val="00920BF2"/>
    <w:rsid w:val="0092104D"/>
    <w:rsid w:val="009213B7"/>
    <w:rsid w:val="00921963"/>
    <w:rsid w:val="00922010"/>
    <w:rsid w:val="00922559"/>
    <w:rsid w:val="00922589"/>
    <w:rsid w:val="00922968"/>
    <w:rsid w:val="009229AC"/>
    <w:rsid w:val="00922BFB"/>
    <w:rsid w:val="00922C82"/>
    <w:rsid w:val="00922F0B"/>
    <w:rsid w:val="00923659"/>
    <w:rsid w:val="009236E3"/>
    <w:rsid w:val="009237D0"/>
    <w:rsid w:val="00923D5A"/>
    <w:rsid w:val="00923FBA"/>
    <w:rsid w:val="00924097"/>
    <w:rsid w:val="0092482D"/>
    <w:rsid w:val="0092521A"/>
    <w:rsid w:val="00925515"/>
    <w:rsid w:val="00925BA1"/>
    <w:rsid w:val="00925FFA"/>
    <w:rsid w:val="00926CF7"/>
    <w:rsid w:val="00927A61"/>
    <w:rsid w:val="00930A79"/>
    <w:rsid w:val="00930B0F"/>
    <w:rsid w:val="00930F52"/>
    <w:rsid w:val="009310C0"/>
    <w:rsid w:val="0093125F"/>
    <w:rsid w:val="009319E1"/>
    <w:rsid w:val="00931A19"/>
    <w:rsid w:val="00931BD9"/>
    <w:rsid w:val="00931D26"/>
    <w:rsid w:val="0093271B"/>
    <w:rsid w:val="009339F5"/>
    <w:rsid w:val="00933B85"/>
    <w:rsid w:val="00933DD7"/>
    <w:rsid w:val="00933E77"/>
    <w:rsid w:val="00933FB3"/>
    <w:rsid w:val="00934851"/>
    <w:rsid w:val="009351FA"/>
    <w:rsid w:val="00935299"/>
    <w:rsid w:val="0093615D"/>
    <w:rsid w:val="0093617A"/>
    <w:rsid w:val="009368F3"/>
    <w:rsid w:val="00936EDC"/>
    <w:rsid w:val="00937143"/>
    <w:rsid w:val="00937E4D"/>
    <w:rsid w:val="009406CC"/>
    <w:rsid w:val="00940736"/>
    <w:rsid w:val="00941636"/>
    <w:rsid w:val="009421B8"/>
    <w:rsid w:val="00942A64"/>
    <w:rsid w:val="00942AA3"/>
    <w:rsid w:val="00942E14"/>
    <w:rsid w:val="0094301D"/>
    <w:rsid w:val="00943742"/>
    <w:rsid w:val="00943C8C"/>
    <w:rsid w:val="009440AC"/>
    <w:rsid w:val="00944258"/>
    <w:rsid w:val="0094430A"/>
    <w:rsid w:val="00945541"/>
    <w:rsid w:val="0094557E"/>
    <w:rsid w:val="00945817"/>
    <w:rsid w:val="00945956"/>
    <w:rsid w:val="009459AC"/>
    <w:rsid w:val="00945C05"/>
    <w:rsid w:val="00945E12"/>
    <w:rsid w:val="00945EED"/>
    <w:rsid w:val="0094605A"/>
    <w:rsid w:val="00946259"/>
    <w:rsid w:val="00946945"/>
    <w:rsid w:val="009469EC"/>
    <w:rsid w:val="00946B04"/>
    <w:rsid w:val="00946C32"/>
    <w:rsid w:val="00946F05"/>
    <w:rsid w:val="00947713"/>
    <w:rsid w:val="00947C06"/>
    <w:rsid w:val="00950065"/>
    <w:rsid w:val="009501E9"/>
    <w:rsid w:val="00950654"/>
    <w:rsid w:val="009509D7"/>
    <w:rsid w:val="00950DE7"/>
    <w:rsid w:val="00951DCA"/>
    <w:rsid w:val="00951F82"/>
    <w:rsid w:val="009525E6"/>
    <w:rsid w:val="0095266A"/>
    <w:rsid w:val="00952C10"/>
    <w:rsid w:val="009531B0"/>
    <w:rsid w:val="0095347D"/>
    <w:rsid w:val="00953920"/>
    <w:rsid w:val="00953CDD"/>
    <w:rsid w:val="00953D47"/>
    <w:rsid w:val="009540A5"/>
    <w:rsid w:val="00954DAE"/>
    <w:rsid w:val="00954DD3"/>
    <w:rsid w:val="00956672"/>
    <w:rsid w:val="0095681E"/>
    <w:rsid w:val="00956C62"/>
    <w:rsid w:val="009572D1"/>
    <w:rsid w:val="009572D4"/>
    <w:rsid w:val="00957DBD"/>
    <w:rsid w:val="00960105"/>
    <w:rsid w:val="0096030F"/>
    <w:rsid w:val="00960660"/>
    <w:rsid w:val="00960A97"/>
    <w:rsid w:val="00960BD4"/>
    <w:rsid w:val="00960DDE"/>
    <w:rsid w:val="00960F35"/>
    <w:rsid w:val="00961446"/>
    <w:rsid w:val="00961921"/>
    <w:rsid w:val="00961F76"/>
    <w:rsid w:val="0096238F"/>
    <w:rsid w:val="00963193"/>
    <w:rsid w:val="009631CF"/>
    <w:rsid w:val="00963381"/>
    <w:rsid w:val="00963633"/>
    <w:rsid w:val="009638D6"/>
    <w:rsid w:val="009639AF"/>
    <w:rsid w:val="0096430A"/>
    <w:rsid w:val="009644AF"/>
    <w:rsid w:val="009647E8"/>
    <w:rsid w:val="0096529D"/>
    <w:rsid w:val="00965418"/>
    <w:rsid w:val="0096554B"/>
    <w:rsid w:val="0096584A"/>
    <w:rsid w:val="009662D1"/>
    <w:rsid w:val="00966498"/>
    <w:rsid w:val="009668A9"/>
    <w:rsid w:val="00966C75"/>
    <w:rsid w:val="009672D8"/>
    <w:rsid w:val="009675E6"/>
    <w:rsid w:val="009707F7"/>
    <w:rsid w:val="00970E52"/>
    <w:rsid w:val="009715EC"/>
    <w:rsid w:val="00971895"/>
    <w:rsid w:val="00971F08"/>
    <w:rsid w:val="00972585"/>
    <w:rsid w:val="00972817"/>
    <w:rsid w:val="00972AE7"/>
    <w:rsid w:val="00973C7F"/>
    <w:rsid w:val="0097400C"/>
    <w:rsid w:val="0097465E"/>
    <w:rsid w:val="009748C3"/>
    <w:rsid w:val="00975456"/>
    <w:rsid w:val="00975857"/>
    <w:rsid w:val="0097603D"/>
    <w:rsid w:val="00976949"/>
    <w:rsid w:val="00976D66"/>
    <w:rsid w:val="00977287"/>
    <w:rsid w:val="00980477"/>
    <w:rsid w:val="0098054C"/>
    <w:rsid w:val="009805F3"/>
    <w:rsid w:val="00980637"/>
    <w:rsid w:val="009815DB"/>
    <w:rsid w:val="009817F8"/>
    <w:rsid w:val="00981FE7"/>
    <w:rsid w:val="0098231C"/>
    <w:rsid w:val="00982418"/>
    <w:rsid w:val="009825EA"/>
    <w:rsid w:val="0098269E"/>
    <w:rsid w:val="00982C49"/>
    <w:rsid w:val="00982D7E"/>
    <w:rsid w:val="00982FAF"/>
    <w:rsid w:val="009830E2"/>
    <w:rsid w:val="009831A4"/>
    <w:rsid w:val="00983315"/>
    <w:rsid w:val="0098335F"/>
    <w:rsid w:val="009846B2"/>
    <w:rsid w:val="00984CAE"/>
    <w:rsid w:val="00984DCC"/>
    <w:rsid w:val="00985253"/>
    <w:rsid w:val="009853B3"/>
    <w:rsid w:val="0098597F"/>
    <w:rsid w:val="00986192"/>
    <w:rsid w:val="00986822"/>
    <w:rsid w:val="0098689D"/>
    <w:rsid w:val="009869AF"/>
    <w:rsid w:val="00986ED7"/>
    <w:rsid w:val="00987E4D"/>
    <w:rsid w:val="00990630"/>
    <w:rsid w:val="00991063"/>
    <w:rsid w:val="009910BC"/>
    <w:rsid w:val="009912B5"/>
    <w:rsid w:val="009914D7"/>
    <w:rsid w:val="00991658"/>
    <w:rsid w:val="00991761"/>
    <w:rsid w:val="00992220"/>
    <w:rsid w:val="00992547"/>
    <w:rsid w:val="00992F86"/>
    <w:rsid w:val="0099311B"/>
    <w:rsid w:val="009936BA"/>
    <w:rsid w:val="00993AA1"/>
    <w:rsid w:val="00994DCA"/>
    <w:rsid w:val="00995437"/>
    <w:rsid w:val="00995588"/>
    <w:rsid w:val="00995919"/>
    <w:rsid w:val="00995B22"/>
    <w:rsid w:val="00995D66"/>
    <w:rsid w:val="00995DC4"/>
    <w:rsid w:val="00995DCD"/>
    <w:rsid w:val="00996024"/>
    <w:rsid w:val="009960EC"/>
    <w:rsid w:val="00996449"/>
    <w:rsid w:val="009970DD"/>
    <w:rsid w:val="009971DA"/>
    <w:rsid w:val="009972E2"/>
    <w:rsid w:val="00997341"/>
    <w:rsid w:val="00997386"/>
    <w:rsid w:val="0099763C"/>
    <w:rsid w:val="009978B1"/>
    <w:rsid w:val="00997960"/>
    <w:rsid w:val="00997AD6"/>
    <w:rsid w:val="00997E76"/>
    <w:rsid w:val="009A0228"/>
    <w:rsid w:val="009A0FBA"/>
    <w:rsid w:val="009A12CB"/>
    <w:rsid w:val="009A1601"/>
    <w:rsid w:val="009A1687"/>
    <w:rsid w:val="009A1979"/>
    <w:rsid w:val="009A1FFA"/>
    <w:rsid w:val="009A239B"/>
    <w:rsid w:val="009A28DE"/>
    <w:rsid w:val="009A2B96"/>
    <w:rsid w:val="009A34B5"/>
    <w:rsid w:val="009A3940"/>
    <w:rsid w:val="009A3A38"/>
    <w:rsid w:val="009A4167"/>
    <w:rsid w:val="009A44F0"/>
    <w:rsid w:val="009A462D"/>
    <w:rsid w:val="009A475C"/>
    <w:rsid w:val="009A488C"/>
    <w:rsid w:val="009A4F1B"/>
    <w:rsid w:val="009A4FA3"/>
    <w:rsid w:val="009A5CBA"/>
    <w:rsid w:val="009A6241"/>
    <w:rsid w:val="009A62DF"/>
    <w:rsid w:val="009A69AE"/>
    <w:rsid w:val="009A6C3A"/>
    <w:rsid w:val="009A76AB"/>
    <w:rsid w:val="009A76B3"/>
    <w:rsid w:val="009A7E37"/>
    <w:rsid w:val="009B0111"/>
    <w:rsid w:val="009B0167"/>
    <w:rsid w:val="009B091F"/>
    <w:rsid w:val="009B0B03"/>
    <w:rsid w:val="009B147A"/>
    <w:rsid w:val="009B168F"/>
    <w:rsid w:val="009B1C84"/>
    <w:rsid w:val="009B1F30"/>
    <w:rsid w:val="009B2B58"/>
    <w:rsid w:val="009B2CAE"/>
    <w:rsid w:val="009B3567"/>
    <w:rsid w:val="009B36E0"/>
    <w:rsid w:val="009B3944"/>
    <w:rsid w:val="009B3AC2"/>
    <w:rsid w:val="009B3D81"/>
    <w:rsid w:val="009B3F10"/>
    <w:rsid w:val="009B40C9"/>
    <w:rsid w:val="009B416C"/>
    <w:rsid w:val="009B4436"/>
    <w:rsid w:val="009B445B"/>
    <w:rsid w:val="009B4DF4"/>
    <w:rsid w:val="009B4FE6"/>
    <w:rsid w:val="009B50AA"/>
    <w:rsid w:val="009B527E"/>
    <w:rsid w:val="009B564E"/>
    <w:rsid w:val="009B5991"/>
    <w:rsid w:val="009B5A3B"/>
    <w:rsid w:val="009B62C6"/>
    <w:rsid w:val="009B684E"/>
    <w:rsid w:val="009B69EF"/>
    <w:rsid w:val="009B7200"/>
    <w:rsid w:val="009B72CA"/>
    <w:rsid w:val="009B73A2"/>
    <w:rsid w:val="009B75B8"/>
    <w:rsid w:val="009B7A39"/>
    <w:rsid w:val="009B7E87"/>
    <w:rsid w:val="009C16C0"/>
    <w:rsid w:val="009C1874"/>
    <w:rsid w:val="009C1F8C"/>
    <w:rsid w:val="009C21F4"/>
    <w:rsid w:val="009C24CD"/>
    <w:rsid w:val="009C2D40"/>
    <w:rsid w:val="009C304C"/>
    <w:rsid w:val="009C320F"/>
    <w:rsid w:val="009C35CC"/>
    <w:rsid w:val="009C35F2"/>
    <w:rsid w:val="009C36BC"/>
    <w:rsid w:val="009C3754"/>
    <w:rsid w:val="009C3AAE"/>
    <w:rsid w:val="009C3B6C"/>
    <w:rsid w:val="009C3BEC"/>
    <w:rsid w:val="009C403E"/>
    <w:rsid w:val="009C46BB"/>
    <w:rsid w:val="009C54FE"/>
    <w:rsid w:val="009C5998"/>
    <w:rsid w:val="009C61D5"/>
    <w:rsid w:val="009C6793"/>
    <w:rsid w:val="009C7938"/>
    <w:rsid w:val="009D0238"/>
    <w:rsid w:val="009D076E"/>
    <w:rsid w:val="009D0B7E"/>
    <w:rsid w:val="009D0C89"/>
    <w:rsid w:val="009D0CE4"/>
    <w:rsid w:val="009D1334"/>
    <w:rsid w:val="009D1486"/>
    <w:rsid w:val="009D21FE"/>
    <w:rsid w:val="009D2732"/>
    <w:rsid w:val="009D2A39"/>
    <w:rsid w:val="009D2FDB"/>
    <w:rsid w:val="009D35E7"/>
    <w:rsid w:val="009D35E9"/>
    <w:rsid w:val="009D37C1"/>
    <w:rsid w:val="009D3E13"/>
    <w:rsid w:val="009D4315"/>
    <w:rsid w:val="009D43F4"/>
    <w:rsid w:val="009D475D"/>
    <w:rsid w:val="009D4E0D"/>
    <w:rsid w:val="009D4E36"/>
    <w:rsid w:val="009D4EE3"/>
    <w:rsid w:val="009D4FF0"/>
    <w:rsid w:val="009D528E"/>
    <w:rsid w:val="009D56B8"/>
    <w:rsid w:val="009D6029"/>
    <w:rsid w:val="009D635C"/>
    <w:rsid w:val="009D703C"/>
    <w:rsid w:val="009D718F"/>
    <w:rsid w:val="009E00A9"/>
    <w:rsid w:val="009E00AC"/>
    <w:rsid w:val="009E0278"/>
    <w:rsid w:val="009E068F"/>
    <w:rsid w:val="009E0967"/>
    <w:rsid w:val="009E0A8D"/>
    <w:rsid w:val="009E0B01"/>
    <w:rsid w:val="009E0C66"/>
    <w:rsid w:val="009E1018"/>
    <w:rsid w:val="009E1116"/>
    <w:rsid w:val="009E14E0"/>
    <w:rsid w:val="009E18F9"/>
    <w:rsid w:val="009E1A1A"/>
    <w:rsid w:val="009E1FD4"/>
    <w:rsid w:val="009E2186"/>
    <w:rsid w:val="009E2A5E"/>
    <w:rsid w:val="009E35DB"/>
    <w:rsid w:val="009E364C"/>
    <w:rsid w:val="009E3CBC"/>
    <w:rsid w:val="009E40BA"/>
    <w:rsid w:val="009E419E"/>
    <w:rsid w:val="009E4555"/>
    <w:rsid w:val="009E45F1"/>
    <w:rsid w:val="009E47A3"/>
    <w:rsid w:val="009E4B73"/>
    <w:rsid w:val="009E4BB8"/>
    <w:rsid w:val="009E519E"/>
    <w:rsid w:val="009E53C9"/>
    <w:rsid w:val="009E5532"/>
    <w:rsid w:val="009E5ADF"/>
    <w:rsid w:val="009E6420"/>
    <w:rsid w:val="009E684A"/>
    <w:rsid w:val="009E6CD5"/>
    <w:rsid w:val="009E6EDD"/>
    <w:rsid w:val="009E6FC0"/>
    <w:rsid w:val="009E7050"/>
    <w:rsid w:val="009E734A"/>
    <w:rsid w:val="009E75A8"/>
    <w:rsid w:val="009E7788"/>
    <w:rsid w:val="009E78A1"/>
    <w:rsid w:val="009F05DF"/>
    <w:rsid w:val="009F08F3"/>
    <w:rsid w:val="009F0969"/>
    <w:rsid w:val="009F0CA1"/>
    <w:rsid w:val="009F0DAD"/>
    <w:rsid w:val="009F1FBF"/>
    <w:rsid w:val="009F21A6"/>
    <w:rsid w:val="009F2333"/>
    <w:rsid w:val="009F241D"/>
    <w:rsid w:val="009F25F7"/>
    <w:rsid w:val="009F2E59"/>
    <w:rsid w:val="009F2F0C"/>
    <w:rsid w:val="009F2FF3"/>
    <w:rsid w:val="009F3033"/>
    <w:rsid w:val="009F31C1"/>
    <w:rsid w:val="009F3397"/>
    <w:rsid w:val="009F344F"/>
    <w:rsid w:val="009F3690"/>
    <w:rsid w:val="009F3E48"/>
    <w:rsid w:val="009F4660"/>
    <w:rsid w:val="009F481F"/>
    <w:rsid w:val="009F5129"/>
    <w:rsid w:val="009F5339"/>
    <w:rsid w:val="009F59C3"/>
    <w:rsid w:val="009F5E0B"/>
    <w:rsid w:val="009F628F"/>
    <w:rsid w:val="009F6C97"/>
    <w:rsid w:val="009F6E86"/>
    <w:rsid w:val="009F7942"/>
    <w:rsid w:val="009F7E44"/>
    <w:rsid w:val="00A008D0"/>
    <w:rsid w:val="00A00F68"/>
    <w:rsid w:val="00A0121B"/>
    <w:rsid w:val="00A0166F"/>
    <w:rsid w:val="00A01915"/>
    <w:rsid w:val="00A0229B"/>
    <w:rsid w:val="00A0248E"/>
    <w:rsid w:val="00A02637"/>
    <w:rsid w:val="00A02CED"/>
    <w:rsid w:val="00A02E4F"/>
    <w:rsid w:val="00A034E5"/>
    <w:rsid w:val="00A03875"/>
    <w:rsid w:val="00A03D90"/>
    <w:rsid w:val="00A0405E"/>
    <w:rsid w:val="00A0458C"/>
    <w:rsid w:val="00A0474A"/>
    <w:rsid w:val="00A0476B"/>
    <w:rsid w:val="00A04875"/>
    <w:rsid w:val="00A048A8"/>
    <w:rsid w:val="00A04E9D"/>
    <w:rsid w:val="00A04F49"/>
    <w:rsid w:val="00A04F77"/>
    <w:rsid w:val="00A0516C"/>
    <w:rsid w:val="00A052EC"/>
    <w:rsid w:val="00A05354"/>
    <w:rsid w:val="00A0535B"/>
    <w:rsid w:val="00A0549D"/>
    <w:rsid w:val="00A05B0C"/>
    <w:rsid w:val="00A05CE3"/>
    <w:rsid w:val="00A0630A"/>
    <w:rsid w:val="00A06C03"/>
    <w:rsid w:val="00A07FD4"/>
    <w:rsid w:val="00A10379"/>
    <w:rsid w:val="00A1090C"/>
    <w:rsid w:val="00A10960"/>
    <w:rsid w:val="00A11055"/>
    <w:rsid w:val="00A1141E"/>
    <w:rsid w:val="00A121C4"/>
    <w:rsid w:val="00A122E5"/>
    <w:rsid w:val="00A126DF"/>
    <w:rsid w:val="00A12C6E"/>
    <w:rsid w:val="00A13E54"/>
    <w:rsid w:val="00A142EB"/>
    <w:rsid w:val="00A14958"/>
    <w:rsid w:val="00A149BD"/>
    <w:rsid w:val="00A157AA"/>
    <w:rsid w:val="00A164FD"/>
    <w:rsid w:val="00A165B9"/>
    <w:rsid w:val="00A1674E"/>
    <w:rsid w:val="00A17035"/>
    <w:rsid w:val="00A172A6"/>
    <w:rsid w:val="00A17701"/>
    <w:rsid w:val="00A177D1"/>
    <w:rsid w:val="00A17806"/>
    <w:rsid w:val="00A17B8B"/>
    <w:rsid w:val="00A17BDD"/>
    <w:rsid w:val="00A17F63"/>
    <w:rsid w:val="00A2052C"/>
    <w:rsid w:val="00A2059A"/>
    <w:rsid w:val="00A21325"/>
    <w:rsid w:val="00A2170A"/>
    <w:rsid w:val="00A2193B"/>
    <w:rsid w:val="00A221F0"/>
    <w:rsid w:val="00A223F6"/>
    <w:rsid w:val="00A2255E"/>
    <w:rsid w:val="00A22897"/>
    <w:rsid w:val="00A22A42"/>
    <w:rsid w:val="00A22DCA"/>
    <w:rsid w:val="00A22F85"/>
    <w:rsid w:val="00A23273"/>
    <w:rsid w:val="00A23405"/>
    <w:rsid w:val="00A23466"/>
    <w:rsid w:val="00A23486"/>
    <w:rsid w:val="00A2351A"/>
    <w:rsid w:val="00A24077"/>
    <w:rsid w:val="00A2427E"/>
    <w:rsid w:val="00A24823"/>
    <w:rsid w:val="00A24937"/>
    <w:rsid w:val="00A24B49"/>
    <w:rsid w:val="00A24E54"/>
    <w:rsid w:val="00A254D1"/>
    <w:rsid w:val="00A25564"/>
    <w:rsid w:val="00A255C9"/>
    <w:rsid w:val="00A25656"/>
    <w:rsid w:val="00A25B94"/>
    <w:rsid w:val="00A264A9"/>
    <w:rsid w:val="00A26605"/>
    <w:rsid w:val="00A26823"/>
    <w:rsid w:val="00A270D6"/>
    <w:rsid w:val="00A273CD"/>
    <w:rsid w:val="00A2744E"/>
    <w:rsid w:val="00A27785"/>
    <w:rsid w:val="00A27B5A"/>
    <w:rsid w:val="00A27C60"/>
    <w:rsid w:val="00A30187"/>
    <w:rsid w:val="00A30554"/>
    <w:rsid w:val="00A308DE"/>
    <w:rsid w:val="00A31B13"/>
    <w:rsid w:val="00A31BD3"/>
    <w:rsid w:val="00A31D3D"/>
    <w:rsid w:val="00A31F36"/>
    <w:rsid w:val="00A322FB"/>
    <w:rsid w:val="00A3237D"/>
    <w:rsid w:val="00A32887"/>
    <w:rsid w:val="00A32A23"/>
    <w:rsid w:val="00A32BF7"/>
    <w:rsid w:val="00A32EE7"/>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8C4"/>
    <w:rsid w:val="00A40AF9"/>
    <w:rsid w:val="00A40B8D"/>
    <w:rsid w:val="00A411A8"/>
    <w:rsid w:val="00A4124B"/>
    <w:rsid w:val="00A41386"/>
    <w:rsid w:val="00A41E2B"/>
    <w:rsid w:val="00A4204C"/>
    <w:rsid w:val="00A42316"/>
    <w:rsid w:val="00A42B58"/>
    <w:rsid w:val="00A42EFB"/>
    <w:rsid w:val="00A42F3D"/>
    <w:rsid w:val="00A43246"/>
    <w:rsid w:val="00A433FE"/>
    <w:rsid w:val="00A435BA"/>
    <w:rsid w:val="00A43F32"/>
    <w:rsid w:val="00A44950"/>
    <w:rsid w:val="00A44E76"/>
    <w:rsid w:val="00A45AD0"/>
    <w:rsid w:val="00A45B74"/>
    <w:rsid w:val="00A45D8C"/>
    <w:rsid w:val="00A45E2A"/>
    <w:rsid w:val="00A4615F"/>
    <w:rsid w:val="00A464A8"/>
    <w:rsid w:val="00A4705A"/>
    <w:rsid w:val="00A47E35"/>
    <w:rsid w:val="00A47E50"/>
    <w:rsid w:val="00A501B1"/>
    <w:rsid w:val="00A50906"/>
    <w:rsid w:val="00A50B90"/>
    <w:rsid w:val="00A50C73"/>
    <w:rsid w:val="00A51704"/>
    <w:rsid w:val="00A5188B"/>
    <w:rsid w:val="00A51A14"/>
    <w:rsid w:val="00A51D65"/>
    <w:rsid w:val="00A521FB"/>
    <w:rsid w:val="00A52449"/>
    <w:rsid w:val="00A52E1D"/>
    <w:rsid w:val="00A52E47"/>
    <w:rsid w:val="00A52FCD"/>
    <w:rsid w:val="00A536D4"/>
    <w:rsid w:val="00A53837"/>
    <w:rsid w:val="00A53C2D"/>
    <w:rsid w:val="00A53C7E"/>
    <w:rsid w:val="00A541B2"/>
    <w:rsid w:val="00A5422B"/>
    <w:rsid w:val="00A543C4"/>
    <w:rsid w:val="00A54EE7"/>
    <w:rsid w:val="00A5536C"/>
    <w:rsid w:val="00A55ADC"/>
    <w:rsid w:val="00A560B0"/>
    <w:rsid w:val="00A5685B"/>
    <w:rsid w:val="00A56885"/>
    <w:rsid w:val="00A569A4"/>
    <w:rsid w:val="00A56CD6"/>
    <w:rsid w:val="00A5751B"/>
    <w:rsid w:val="00A57BE4"/>
    <w:rsid w:val="00A57FC9"/>
    <w:rsid w:val="00A602C3"/>
    <w:rsid w:val="00A602DE"/>
    <w:rsid w:val="00A607AB"/>
    <w:rsid w:val="00A60D4A"/>
    <w:rsid w:val="00A60E63"/>
    <w:rsid w:val="00A60E70"/>
    <w:rsid w:val="00A611B9"/>
    <w:rsid w:val="00A61499"/>
    <w:rsid w:val="00A614C3"/>
    <w:rsid w:val="00A619F5"/>
    <w:rsid w:val="00A61A5E"/>
    <w:rsid w:val="00A61EDA"/>
    <w:rsid w:val="00A62273"/>
    <w:rsid w:val="00A622BC"/>
    <w:rsid w:val="00A62368"/>
    <w:rsid w:val="00A623A2"/>
    <w:rsid w:val="00A6261D"/>
    <w:rsid w:val="00A62A77"/>
    <w:rsid w:val="00A63037"/>
    <w:rsid w:val="00A63483"/>
    <w:rsid w:val="00A634E7"/>
    <w:rsid w:val="00A636FC"/>
    <w:rsid w:val="00A64468"/>
    <w:rsid w:val="00A64B93"/>
    <w:rsid w:val="00A64DB3"/>
    <w:rsid w:val="00A656CE"/>
    <w:rsid w:val="00A657D7"/>
    <w:rsid w:val="00A6597B"/>
    <w:rsid w:val="00A65B57"/>
    <w:rsid w:val="00A660AC"/>
    <w:rsid w:val="00A663EE"/>
    <w:rsid w:val="00A6676E"/>
    <w:rsid w:val="00A66E26"/>
    <w:rsid w:val="00A66F55"/>
    <w:rsid w:val="00A67102"/>
    <w:rsid w:val="00A6762B"/>
    <w:rsid w:val="00A676FF"/>
    <w:rsid w:val="00A67BC0"/>
    <w:rsid w:val="00A67CDE"/>
    <w:rsid w:val="00A67E6C"/>
    <w:rsid w:val="00A703F3"/>
    <w:rsid w:val="00A7071E"/>
    <w:rsid w:val="00A708DF"/>
    <w:rsid w:val="00A70CBE"/>
    <w:rsid w:val="00A71373"/>
    <w:rsid w:val="00A71B99"/>
    <w:rsid w:val="00A71CB5"/>
    <w:rsid w:val="00A71DBA"/>
    <w:rsid w:val="00A723BD"/>
    <w:rsid w:val="00A723CE"/>
    <w:rsid w:val="00A72969"/>
    <w:rsid w:val="00A72DCD"/>
    <w:rsid w:val="00A736C7"/>
    <w:rsid w:val="00A739D0"/>
    <w:rsid w:val="00A751B2"/>
    <w:rsid w:val="00A758B6"/>
    <w:rsid w:val="00A75B11"/>
    <w:rsid w:val="00A75E7D"/>
    <w:rsid w:val="00A761D4"/>
    <w:rsid w:val="00A765A9"/>
    <w:rsid w:val="00A7668A"/>
    <w:rsid w:val="00A7696C"/>
    <w:rsid w:val="00A76D45"/>
    <w:rsid w:val="00A76DA8"/>
    <w:rsid w:val="00A7726F"/>
    <w:rsid w:val="00A772A1"/>
    <w:rsid w:val="00A77311"/>
    <w:rsid w:val="00A77943"/>
    <w:rsid w:val="00A77EC4"/>
    <w:rsid w:val="00A80698"/>
    <w:rsid w:val="00A8109F"/>
    <w:rsid w:val="00A81212"/>
    <w:rsid w:val="00A81319"/>
    <w:rsid w:val="00A81C6F"/>
    <w:rsid w:val="00A83B87"/>
    <w:rsid w:val="00A83BC0"/>
    <w:rsid w:val="00A84554"/>
    <w:rsid w:val="00A8479A"/>
    <w:rsid w:val="00A849BD"/>
    <w:rsid w:val="00A84F18"/>
    <w:rsid w:val="00A8515B"/>
    <w:rsid w:val="00A858AB"/>
    <w:rsid w:val="00A86701"/>
    <w:rsid w:val="00A86FB9"/>
    <w:rsid w:val="00A87719"/>
    <w:rsid w:val="00A878B7"/>
    <w:rsid w:val="00A87A76"/>
    <w:rsid w:val="00A87BC2"/>
    <w:rsid w:val="00A87FD4"/>
    <w:rsid w:val="00A9001E"/>
    <w:rsid w:val="00A90834"/>
    <w:rsid w:val="00A91949"/>
    <w:rsid w:val="00A919CD"/>
    <w:rsid w:val="00A91C7D"/>
    <w:rsid w:val="00A920E2"/>
    <w:rsid w:val="00A92879"/>
    <w:rsid w:val="00A92933"/>
    <w:rsid w:val="00A92A56"/>
    <w:rsid w:val="00A941F5"/>
    <w:rsid w:val="00A9442A"/>
    <w:rsid w:val="00A949E2"/>
    <w:rsid w:val="00A94A5A"/>
    <w:rsid w:val="00A94CDE"/>
    <w:rsid w:val="00A94DB2"/>
    <w:rsid w:val="00A94E60"/>
    <w:rsid w:val="00A95434"/>
    <w:rsid w:val="00A95437"/>
    <w:rsid w:val="00A958FB"/>
    <w:rsid w:val="00A95B81"/>
    <w:rsid w:val="00A95C4D"/>
    <w:rsid w:val="00A95D6A"/>
    <w:rsid w:val="00A95DB1"/>
    <w:rsid w:val="00A96886"/>
    <w:rsid w:val="00A96D82"/>
    <w:rsid w:val="00A96F8C"/>
    <w:rsid w:val="00A96FB7"/>
    <w:rsid w:val="00A97169"/>
    <w:rsid w:val="00A9731D"/>
    <w:rsid w:val="00A97780"/>
    <w:rsid w:val="00A97800"/>
    <w:rsid w:val="00AA00C8"/>
    <w:rsid w:val="00AA016F"/>
    <w:rsid w:val="00AA09BB"/>
    <w:rsid w:val="00AA0E28"/>
    <w:rsid w:val="00AA10EA"/>
    <w:rsid w:val="00AA1190"/>
    <w:rsid w:val="00AA1D18"/>
    <w:rsid w:val="00AA1ED6"/>
    <w:rsid w:val="00AA251E"/>
    <w:rsid w:val="00AA3413"/>
    <w:rsid w:val="00AA3481"/>
    <w:rsid w:val="00AA373E"/>
    <w:rsid w:val="00AA3E25"/>
    <w:rsid w:val="00AA4792"/>
    <w:rsid w:val="00AA4818"/>
    <w:rsid w:val="00AA48ED"/>
    <w:rsid w:val="00AA493E"/>
    <w:rsid w:val="00AA51D6"/>
    <w:rsid w:val="00AA52B1"/>
    <w:rsid w:val="00AA5986"/>
    <w:rsid w:val="00AA5C73"/>
    <w:rsid w:val="00AA5CCE"/>
    <w:rsid w:val="00AA5EC7"/>
    <w:rsid w:val="00AA637D"/>
    <w:rsid w:val="00AA64B8"/>
    <w:rsid w:val="00AA64D2"/>
    <w:rsid w:val="00AA64EF"/>
    <w:rsid w:val="00AA6593"/>
    <w:rsid w:val="00AA666C"/>
    <w:rsid w:val="00AA7142"/>
    <w:rsid w:val="00AB06BD"/>
    <w:rsid w:val="00AB0AB5"/>
    <w:rsid w:val="00AB0BC8"/>
    <w:rsid w:val="00AB0CDD"/>
    <w:rsid w:val="00AB0E01"/>
    <w:rsid w:val="00AB11CA"/>
    <w:rsid w:val="00AB14D9"/>
    <w:rsid w:val="00AB161D"/>
    <w:rsid w:val="00AB1B18"/>
    <w:rsid w:val="00AB217B"/>
    <w:rsid w:val="00AB227B"/>
    <w:rsid w:val="00AB2868"/>
    <w:rsid w:val="00AB29D5"/>
    <w:rsid w:val="00AB2A6D"/>
    <w:rsid w:val="00AB2B14"/>
    <w:rsid w:val="00AB2C3F"/>
    <w:rsid w:val="00AB2CEF"/>
    <w:rsid w:val="00AB366D"/>
    <w:rsid w:val="00AB36E8"/>
    <w:rsid w:val="00AB3EEC"/>
    <w:rsid w:val="00AB40CE"/>
    <w:rsid w:val="00AB420F"/>
    <w:rsid w:val="00AB4237"/>
    <w:rsid w:val="00AB441F"/>
    <w:rsid w:val="00AB44FE"/>
    <w:rsid w:val="00AB4771"/>
    <w:rsid w:val="00AB4AB8"/>
    <w:rsid w:val="00AB4E1F"/>
    <w:rsid w:val="00AB55B5"/>
    <w:rsid w:val="00AB5850"/>
    <w:rsid w:val="00AB5B31"/>
    <w:rsid w:val="00AB6100"/>
    <w:rsid w:val="00AB6322"/>
    <w:rsid w:val="00AB654B"/>
    <w:rsid w:val="00AB655E"/>
    <w:rsid w:val="00AB66F9"/>
    <w:rsid w:val="00AB696A"/>
    <w:rsid w:val="00AB78E9"/>
    <w:rsid w:val="00AB7D80"/>
    <w:rsid w:val="00AC0010"/>
    <w:rsid w:val="00AC007F"/>
    <w:rsid w:val="00AC054E"/>
    <w:rsid w:val="00AC0D2C"/>
    <w:rsid w:val="00AC1D3E"/>
    <w:rsid w:val="00AC1E8C"/>
    <w:rsid w:val="00AC25FD"/>
    <w:rsid w:val="00AC2CAD"/>
    <w:rsid w:val="00AC2ECD"/>
    <w:rsid w:val="00AC3119"/>
    <w:rsid w:val="00AC3974"/>
    <w:rsid w:val="00AC4198"/>
    <w:rsid w:val="00AC49FB"/>
    <w:rsid w:val="00AC4CD1"/>
    <w:rsid w:val="00AC57A1"/>
    <w:rsid w:val="00AC5876"/>
    <w:rsid w:val="00AC5A10"/>
    <w:rsid w:val="00AC5FDF"/>
    <w:rsid w:val="00AC5FE2"/>
    <w:rsid w:val="00AC6281"/>
    <w:rsid w:val="00AC6CCA"/>
    <w:rsid w:val="00AC7069"/>
    <w:rsid w:val="00AD006E"/>
    <w:rsid w:val="00AD02C3"/>
    <w:rsid w:val="00AD0344"/>
    <w:rsid w:val="00AD08FF"/>
    <w:rsid w:val="00AD0AA3"/>
    <w:rsid w:val="00AD1097"/>
    <w:rsid w:val="00AD1777"/>
    <w:rsid w:val="00AD1865"/>
    <w:rsid w:val="00AD2138"/>
    <w:rsid w:val="00AD21BE"/>
    <w:rsid w:val="00AD22EB"/>
    <w:rsid w:val="00AD25D6"/>
    <w:rsid w:val="00AD2B19"/>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6D52"/>
    <w:rsid w:val="00AD70D9"/>
    <w:rsid w:val="00AD70F8"/>
    <w:rsid w:val="00AD7893"/>
    <w:rsid w:val="00AD7E13"/>
    <w:rsid w:val="00AE02D5"/>
    <w:rsid w:val="00AE0574"/>
    <w:rsid w:val="00AE0B3C"/>
    <w:rsid w:val="00AE154A"/>
    <w:rsid w:val="00AE1E34"/>
    <w:rsid w:val="00AE1FCA"/>
    <w:rsid w:val="00AE20E9"/>
    <w:rsid w:val="00AE241C"/>
    <w:rsid w:val="00AE262A"/>
    <w:rsid w:val="00AE277A"/>
    <w:rsid w:val="00AE27A5"/>
    <w:rsid w:val="00AE27AC"/>
    <w:rsid w:val="00AE3743"/>
    <w:rsid w:val="00AE3929"/>
    <w:rsid w:val="00AE3947"/>
    <w:rsid w:val="00AE3E2E"/>
    <w:rsid w:val="00AE4082"/>
    <w:rsid w:val="00AE40E0"/>
    <w:rsid w:val="00AE4479"/>
    <w:rsid w:val="00AE454A"/>
    <w:rsid w:val="00AE4DBA"/>
    <w:rsid w:val="00AE4E2D"/>
    <w:rsid w:val="00AE4F07"/>
    <w:rsid w:val="00AE4FD7"/>
    <w:rsid w:val="00AE5060"/>
    <w:rsid w:val="00AE5304"/>
    <w:rsid w:val="00AE5334"/>
    <w:rsid w:val="00AE5AD5"/>
    <w:rsid w:val="00AE5EE8"/>
    <w:rsid w:val="00AE6134"/>
    <w:rsid w:val="00AE674C"/>
    <w:rsid w:val="00AE6B1F"/>
    <w:rsid w:val="00AE6C80"/>
    <w:rsid w:val="00AE6DC2"/>
    <w:rsid w:val="00AE6EE9"/>
    <w:rsid w:val="00AE7505"/>
    <w:rsid w:val="00AE7A73"/>
    <w:rsid w:val="00AF0206"/>
    <w:rsid w:val="00AF06D4"/>
    <w:rsid w:val="00AF182E"/>
    <w:rsid w:val="00AF1841"/>
    <w:rsid w:val="00AF1C5D"/>
    <w:rsid w:val="00AF1DB3"/>
    <w:rsid w:val="00AF205C"/>
    <w:rsid w:val="00AF2792"/>
    <w:rsid w:val="00AF27DE"/>
    <w:rsid w:val="00AF2985"/>
    <w:rsid w:val="00AF3501"/>
    <w:rsid w:val="00AF3E31"/>
    <w:rsid w:val="00AF42D7"/>
    <w:rsid w:val="00AF46CF"/>
    <w:rsid w:val="00AF4AFA"/>
    <w:rsid w:val="00AF4EF1"/>
    <w:rsid w:val="00AF5409"/>
    <w:rsid w:val="00AF5D48"/>
    <w:rsid w:val="00AF608E"/>
    <w:rsid w:val="00AF60E4"/>
    <w:rsid w:val="00AF61D5"/>
    <w:rsid w:val="00AF72FC"/>
    <w:rsid w:val="00AF7443"/>
    <w:rsid w:val="00AF7851"/>
    <w:rsid w:val="00AF7976"/>
    <w:rsid w:val="00B0008B"/>
    <w:rsid w:val="00B006FE"/>
    <w:rsid w:val="00B007CB"/>
    <w:rsid w:val="00B00EA9"/>
    <w:rsid w:val="00B01585"/>
    <w:rsid w:val="00B0204A"/>
    <w:rsid w:val="00B02271"/>
    <w:rsid w:val="00B023F3"/>
    <w:rsid w:val="00B02625"/>
    <w:rsid w:val="00B027F9"/>
    <w:rsid w:val="00B02AA9"/>
    <w:rsid w:val="00B02FA3"/>
    <w:rsid w:val="00B0300B"/>
    <w:rsid w:val="00B03751"/>
    <w:rsid w:val="00B03776"/>
    <w:rsid w:val="00B03827"/>
    <w:rsid w:val="00B03B70"/>
    <w:rsid w:val="00B04291"/>
    <w:rsid w:val="00B04A6B"/>
    <w:rsid w:val="00B04E18"/>
    <w:rsid w:val="00B04F82"/>
    <w:rsid w:val="00B05084"/>
    <w:rsid w:val="00B05292"/>
    <w:rsid w:val="00B0562D"/>
    <w:rsid w:val="00B05E30"/>
    <w:rsid w:val="00B0619C"/>
    <w:rsid w:val="00B06CD9"/>
    <w:rsid w:val="00B06F52"/>
    <w:rsid w:val="00B07160"/>
    <w:rsid w:val="00B077AF"/>
    <w:rsid w:val="00B07D90"/>
    <w:rsid w:val="00B10661"/>
    <w:rsid w:val="00B10F03"/>
    <w:rsid w:val="00B10FDB"/>
    <w:rsid w:val="00B11085"/>
    <w:rsid w:val="00B1129C"/>
    <w:rsid w:val="00B11AAE"/>
    <w:rsid w:val="00B11C2D"/>
    <w:rsid w:val="00B11E98"/>
    <w:rsid w:val="00B1229A"/>
    <w:rsid w:val="00B12B98"/>
    <w:rsid w:val="00B12BF3"/>
    <w:rsid w:val="00B12C00"/>
    <w:rsid w:val="00B1328B"/>
    <w:rsid w:val="00B1351F"/>
    <w:rsid w:val="00B13D8E"/>
    <w:rsid w:val="00B13E02"/>
    <w:rsid w:val="00B1441C"/>
    <w:rsid w:val="00B14806"/>
    <w:rsid w:val="00B14BEA"/>
    <w:rsid w:val="00B14E32"/>
    <w:rsid w:val="00B15548"/>
    <w:rsid w:val="00B155EF"/>
    <w:rsid w:val="00B157F9"/>
    <w:rsid w:val="00B159BA"/>
    <w:rsid w:val="00B15CA3"/>
    <w:rsid w:val="00B16C96"/>
    <w:rsid w:val="00B16DB2"/>
    <w:rsid w:val="00B171B3"/>
    <w:rsid w:val="00B176F2"/>
    <w:rsid w:val="00B17A58"/>
    <w:rsid w:val="00B17E0B"/>
    <w:rsid w:val="00B20256"/>
    <w:rsid w:val="00B20BA4"/>
    <w:rsid w:val="00B20D09"/>
    <w:rsid w:val="00B20DAF"/>
    <w:rsid w:val="00B21095"/>
    <w:rsid w:val="00B214E3"/>
    <w:rsid w:val="00B218DA"/>
    <w:rsid w:val="00B21A73"/>
    <w:rsid w:val="00B22A0F"/>
    <w:rsid w:val="00B22AF7"/>
    <w:rsid w:val="00B231B6"/>
    <w:rsid w:val="00B23670"/>
    <w:rsid w:val="00B2378C"/>
    <w:rsid w:val="00B239E1"/>
    <w:rsid w:val="00B23D5B"/>
    <w:rsid w:val="00B242DB"/>
    <w:rsid w:val="00B2456A"/>
    <w:rsid w:val="00B24F79"/>
    <w:rsid w:val="00B253AC"/>
    <w:rsid w:val="00B258A4"/>
    <w:rsid w:val="00B25A10"/>
    <w:rsid w:val="00B25C01"/>
    <w:rsid w:val="00B26532"/>
    <w:rsid w:val="00B26BB8"/>
    <w:rsid w:val="00B26CF0"/>
    <w:rsid w:val="00B26EB6"/>
    <w:rsid w:val="00B27246"/>
    <w:rsid w:val="00B2763F"/>
    <w:rsid w:val="00B27AAC"/>
    <w:rsid w:val="00B30272"/>
    <w:rsid w:val="00B306DC"/>
    <w:rsid w:val="00B30929"/>
    <w:rsid w:val="00B30D12"/>
    <w:rsid w:val="00B30D5F"/>
    <w:rsid w:val="00B3242F"/>
    <w:rsid w:val="00B33212"/>
    <w:rsid w:val="00B33429"/>
    <w:rsid w:val="00B33466"/>
    <w:rsid w:val="00B33512"/>
    <w:rsid w:val="00B3362E"/>
    <w:rsid w:val="00B339A2"/>
    <w:rsid w:val="00B33D37"/>
    <w:rsid w:val="00B33D63"/>
    <w:rsid w:val="00B33FC1"/>
    <w:rsid w:val="00B34437"/>
    <w:rsid w:val="00B3470D"/>
    <w:rsid w:val="00B34843"/>
    <w:rsid w:val="00B35211"/>
    <w:rsid w:val="00B35610"/>
    <w:rsid w:val="00B3587D"/>
    <w:rsid w:val="00B35B0F"/>
    <w:rsid w:val="00B36464"/>
    <w:rsid w:val="00B364A9"/>
    <w:rsid w:val="00B36B7D"/>
    <w:rsid w:val="00B37257"/>
    <w:rsid w:val="00B372AA"/>
    <w:rsid w:val="00B372FD"/>
    <w:rsid w:val="00B3745E"/>
    <w:rsid w:val="00B37A2C"/>
    <w:rsid w:val="00B37ECC"/>
    <w:rsid w:val="00B37ED3"/>
    <w:rsid w:val="00B4043D"/>
    <w:rsid w:val="00B40445"/>
    <w:rsid w:val="00B4054B"/>
    <w:rsid w:val="00B405DB"/>
    <w:rsid w:val="00B40651"/>
    <w:rsid w:val="00B4089D"/>
    <w:rsid w:val="00B40C4F"/>
    <w:rsid w:val="00B40E77"/>
    <w:rsid w:val="00B41273"/>
    <w:rsid w:val="00B41663"/>
    <w:rsid w:val="00B41888"/>
    <w:rsid w:val="00B41CA1"/>
    <w:rsid w:val="00B4229C"/>
    <w:rsid w:val="00B42472"/>
    <w:rsid w:val="00B4257E"/>
    <w:rsid w:val="00B42C78"/>
    <w:rsid w:val="00B438B9"/>
    <w:rsid w:val="00B439C7"/>
    <w:rsid w:val="00B43DC4"/>
    <w:rsid w:val="00B43EA8"/>
    <w:rsid w:val="00B448C9"/>
    <w:rsid w:val="00B44C2A"/>
    <w:rsid w:val="00B455F7"/>
    <w:rsid w:val="00B4562A"/>
    <w:rsid w:val="00B45686"/>
    <w:rsid w:val="00B45A52"/>
    <w:rsid w:val="00B4603E"/>
    <w:rsid w:val="00B46175"/>
    <w:rsid w:val="00B462CD"/>
    <w:rsid w:val="00B4655F"/>
    <w:rsid w:val="00B4656F"/>
    <w:rsid w:val="00B4665D"/>
    <w:rsid w:val="00B4674D"/>
    <w:rsid w:val="00B46883"/>
    <w:rsid w:val="00B46A5A"/>
    <w:rsid w:val="00B46CB2"/>
    <w:rsid w:val="00B46D59"/>
    <w:rsid w:val="00B46F29"/>
    <w:rsid w:val="00B47B11"/>
    <w:rsid w:val="00B47EAC"/>
    <w:rsid w:val="00B47F0D"/>
    <w:rsid w:val="00B47FAC"/>
    <w:rsid w:val="00B5036A"/>
    <w:rsid w:val="00B50405"/>
    <w:rsid w:val="00B5063D"/>
    <w:rsid w:val="00B507FC"/>
    <w:rsid w:val="00B50820"/>
    <w:rsid w:val="00B508D2"/>
    <w:rsid w:val="00B50937"/>
    <w:rsid w:val="00B51AD0"/>
    <w:rsid w:val="00B51FE2"/>
    <w:rsid w:val="00B52B5A"/>
    <w:rsid w:val="00B52D6B"/>
    <w:rsid w:val="00B53512"/>
    <w:rsid w:val="00B538A1"/>
    <w:rsid w:val="00B53A29"/>
    <w:rsid w:val="00B54003"/>
    <w:rsid w:val="00B54AE8"/>
    <w:rsid w:val="00B54D29"/>
    <w:rsid w:val="00B55140"/>
    <w:rsid w:val="00B55284"/>
    <w:rsid w:val="00B555D7"/>
    <w:rsid w:val="00B55719"/>
    <w:rsid w:val="00B5580A"/>
    <w:rsid w:val="00B55890"/>
    <w:rsid w:val="00B55C47"/>
    <w:rsid w:val="00B55F7D"/>
    <w:rsid w:val="00B5606F"/>
    <w:rsid w:val="00B561B0"/>
    <w:rsid w:val="00B569C0"/>
    <w:rsid w:val="00B56DF9"/>
    <w:rsid w:val="00B57175"/>
    <w:rsid w:val="00B57AD3"/>
    <w:rsid w:val="00B605FC"/>
    <w:rsid w:val="00B60970"/>
    <w:rsid w:val="00B611F6"/>
    <w:rsid w:val="00B6188F"/>
    <w:rsid w:val="00B61CC7"/>
    <w:rsid w:val="00B61D51"/>
    <w:rsid w:val="00B62037"/>
    <w:rsid w:val="00B623AE"/>
    <w:rsid w:val="00B6249A"/>
    <w:rsid w:val="00B62524"/>
    <w:rsid w:val="00B62DC9"/>
    <w:rsid w:val="00B62E42"/>
    <w:rsid w:val="00B63F09"/>
    <w:rsid w:val="00B6435C"/>
    <w:rsid w:val="00B645A4"/>
    <w:rsid w:val="00B64AC2"/>
    <w:rsid w:val="00B64CD8"/>
    <w:rsid w:val="00B64DD0"/>
    <w:rsid w:val="00B65086"/>
    <w:rsid w:val="00B65128"/>
    <w:rsid w:val="00B65A79"/>
    <w:rsid w:val="00B65B01"/>
    <w:rsid w:val="00B65CD2"/>
    <w:rsid w:val="00B66051"/>
    <w:rsid w:val="00B66072"/>
    <w:rsid w:val="00B660FC"/>
    <w:rsid w:val="00B661AF"/>
    <w:rsid w:val="00B66262"/>
    <w:rsid w:val="00B664C7"/>
    <w:rsid w:val="00B673D0"/>
    <w:rsid w:val="00B6743F"/>
    <w:rsid w:val="00B67DAF"/>
    <w:rsid w:val="00B709D2"/>
    <w:rsid w:val="00B70C87"/>
    <w:rsid w:val="00B71212"/>
    <w:rsid w:val="00B7274B"/>
    <w:rsid w:val="00B7291D"/>
    <w:rsid w:val="00B72A93"/>
    <w:rsid w:val="00B72EB8"/>
    <w:rsid w:val="00B739F6"/>
    <w:rsid w:val="00B73CD9"/>
    <w:rsid w:val="00B7467C"/>
    <w:rsid w:val="00B7485C"/>
    <w:rsid w:val="00B74ED0"/>
    <w:rsid w:val="00B753E4"/>
    <w:rsid w:val="00B753F2"/>
    <w:rsid w:val="00B76635"/>
    <w:rsid w:val="00B76743"/>
    <w:rsid w:val="00B76850"/>
    <w:rsid w:val="00B770B8"/>
    <w:rsid w:val="00B77422"/>
    <w:rsid w:val="00B775EE"/>
    <w:rsid w:val="00B77EC3"/>
    <w:rsid w:val="00B77EC9"/>
    <w:rsid w:val="00B8001A"/>
    <w:rsid w:val="00B808DF"/>
    <w:rsid w:val="00B808E0"/>
    <w:rsid w:val="00B81A61"/>
    <w:rsid w:val="00B81A6C"/>
    <w:rsid w:val="00B81B51"/>
    <w:rsid w:val="00B81DDE"/>
    <w:rsid w:val="00B82556"/>
    <w:rsid w:val="00B828E0"/>
    <w:rsid w:val="00B8331C"/>
    <w:rsid w:val="00B836D8"/>
    <w:rsid w:val="00B8389C"/>
    <w:rsid w:val="00B83A4C"/>
    <w:rsid w:val="00B83BBE"/>
    <w:rsid w:val="00B83CD5"/>
    <w:rsid w:val="00B84C18"/>
    <w:rsid w:val="00B84C92"/>
    <w:rsid w:val="00B85804"/>
    <w:rsid w:val="00B859A7"/>
    <w:rsid w:val="00B85B08"/>
    <w:rsid w:val="00B85DE5"/>
    <w:rsid w:val="00B8680D"/>
    <w:rsid w:val="00B86A57"/>
    <w:rsid w:val="00B86B47"/>
    <w:rsid w:val="00B872E6"/>
    <w:rsid w:val="00B90087"/>
    <w:rsid w:val="00B90B22"/>
    <w:rsid w:val="00B90C30"/>
    <w:rsid w:val="00B90F73"/>
    <w:rsid w:val="00B92292"/>
    <w:rsid w:val="00B9262C"/>
    <w:rsid w:val="00B92ABA"/>
    <w:rsid w:val="00B92C65"/>
    <w:rsid w:val="00B92F3F"/>
    <w:rsid w:val="00B93188"/>
    <w:rsid w:val="00B931E7"/>
    <w:rsid w:val="00B9344E"/>
    <w:rsid w:val="00B93B59"/>
    <w:rsid w:val="00B9406A"/>
    <w:rsid w:val="00B945C0"/>
    <w:rsid w:val="00B948DA"/>
    <w:rsid w:val="00B94C8C"/>
    <w:rsid w:val="00B95363"/>
    <w:rsid w:val="00B95419"/>
    <w:rsid w:val="00B956B1"/>
    <w:rsid w:val="00B95A07"/>
    <w:rsid w:val="00B95C56"/>
    <w:rsid w:val="00B96763"/>
    <w:rsid w:val="00B96809"/>
    <w:rsid w:val="00B9700A"/>
    <w:rsid w:val="00B975B5"/>
    <w:rsid w:val="00B97880"/>
    <w:rsid w:val="00B97CB3"/>
    <w:rsid w:val="00BA05E8"/>
    <w:rsid w:val="00BA0844"/>
    <w:rsid w:val="00BA09B3"/>
    <w:rsid w:val="00BA09C4"/>
    <w:rsid w:val="00BA0B6C"/>
    <w:rsid w:val="00BA0CDE"/>
    <w:rsid w:val="00BA1FBA"/>
    <w:rsid w:val="00BA21C9"/>
    <w:rsid w:val="00BA2280"/>
    <w:rsid w:val="00BA23A6"/>
    <w:rsid w:val="00BA26C5"/>
    <w:rsid w:val="00BA27E9"/>
    <w:rsid w:val="00BA2A08"/>
    <w:rsid w:val="00BA2A7A"/>
    <w:rsid w:val="00BA2F02"/>
    <w:rsid w:val="00BA33B3"/>
    <w:rsid w:val="00BA3517"/>
    <w:rsid w:val="00BA3A69"/>
    <w:rsid w:val="00BA3C3B"/>
    <w:rsid w:val="00BA3CBD"/>
    <w:rsid w:val="00BA4A57"/>
    <w:rsid w:val="00BA4A9E"/>
    <w:rsid w:val="00BA4AEB"/>
    <w:rsid w:val="00BA4C1F"/>
    <w:rsid w:val="00BA56D2"/>
    <w:rsid w:val="00BA6643"/>
    <w:rsid w:val="00BA6956"/>
    <w:rsid w:val="00BA6AF7"/>
    <w:rsid w:val="00BA73E6"/>
    <w:rsid w:val="00BA7404"/>
    <w:rsid w:val="00BA76E0"/>
    <w:rsid w:val="00BA7D20"/>
    <w:rsid w:val="00BA7E8E"/>
    <w:rsid w:val="00BB0347"/>
    <w:rsid w:val="00BB0396"/>
    <w:rsid w:val="00BB0B0A"/>
    <w:rsid w:val="00BB0FA2"/>
    <w:rsid w:val="00BB109D"/>
    <w:rsid w:val="00BB1182"/>
    <w:rsid w:val="00BB168A"/>
    <w:rsid w:val="00BB1918"/>
    <w:rsid w:val="00BB1A91"/>
    <w:rsid w:val="00BB1DDC"/>
    <w:rsid w:val="00BB251A"/>
    <w:rsid w:val="00BB25AE"/>
    <w:rsid w:val="00BB2A25"/>
    <w:rsid w:val="00BB2A59"/>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6C69"/>
    <w:rsid w:val="00BB77C1"/>
    <w:rsid w:val="00BB7813"/>
    <w:rsid w:val="00BB7A2C"/>
    <w:rsid w:val="00BB7E16"/>
    <w:rsid w:val="00BC0FDC"/>
    <w:rsid w:val="00BC22EB"/>
    <w:rsid w:val="00BC269C"/>
    <w:rsid w:val="00BC2BEF"/>
    <w:rsid w:val="00BC2D51"/>
    <w:rsid w:val="00BC3053"/>
    <w:rsid w:val="00BC31D0"/>
    <w:rsid w:val="00BC33E4"/>
    <w:rsid w:val="00BC3B5C"/>
    <w:rsid w:val="00BC3BE2"/>
    <w:rsid w:val="00BC3D1E"/>
    <w:rsid w:val="00BC417E"/>
    <w:rsid w:val="00BC436E"/>
    <w:rsid w:val="00BC4532"/>
    <w:rsid w:val="00BC488B"/>
    <w:rsid w:val="00BC4D2E"/>
    <w:rsid w:val="00BC599D"/>
    <w:rsid w:val="00BC5EA6"/>
    <w:rsid w:val="00BC5FB7"/>
    <w:rsid w:val="00BC62D5"/>
    <w:rsid w:val="00BC63DA"/>
    <w:rsid w:val="00BC6D47"/>
    <w:rsid w:val="00BC76CA"/>
    <w:rsid w:val="00BC7CD2"/>
    <w:rsid w:val="00BC7F1E"/>
    <w:rsid w:val="00BD1689"/>
    <w:rsid w:val="00BD18DF"/>
    <w:rsid w:val="00BD2209"/>
    <w:rsid w:val="00BD266D"/>
    <w:rsid w:val="00BD2A07"/>
    <w:rsid w:val="00BD2E7A"/>
    <w:rsid w:val="00BD36A3"/>
    <w:rsid w:val="00BD462B"/>
    <w:rsid w:val="00BD48AC"/>
    <w:rsid w:val="00BD4B39"/>
    <w:rsid w:val="00BD4CB8"/>
    <w:rsid w:val="00BD4E59"/>
    <w:rsid w:val="00BD5084"/>
    <w:rsid w:val="00BD56FC"/>
    <w:rsid w:val="00BD5CFF"/>
    <w:rsid w:val="00BD5F1A"/>
    <w:rsid w:val="00BD6BF2"/>
    <w:rsid w:val="00BD6C94"/>
    <w:rsid w:val="00BD6DDD"/>
    <w:rsid w:val="00BD700A"/>
    <w:rsid w:val="00BD79B6"/>
    <w:rsid w:val="00BD7E28"/>
    <w:rsid w:val="00BE0556"/>
    <w:rsid w:val="00BE1234"/>
    <w:rsid w:val="00BE13A1"/>
    <w:rsid w:val="00BE178E"/>
    <w:rsid w:val="00BE17C1"/>
    <w:rsid w:val="00BE1925"/>
    <w:rsid w:val="00BE1C05"/>
    <w:rsid w:val="00BE1C68"/>
    <w:rsid w:val="00BE1F11"/>
    <w:rsid w:val="00BE2728"/>
    <w:rsid w:val="00BE2FA6"/>
    <w:rsid w:val="00BE3054"/>
    <w:rsid w:val="00BE333F"/>
    <w:rsid w:val="00BE36B8"/>
    <w:rsid w:val="00BE3820"/>
    <w:rsid w:val="00BE3C38"/>
    <w:rsid w:val="00BE40D9"/>
    <w:rsid w:val="00BE4975"/>
    <w:rsid w:val="00BE4CA2"/>
    <w:rsid w:val="00BE4D8F"/>
    <w:rsid w:val="00BE5797"/>
    <w:rsid w:val="00BE5826"/>
    <w:rsid w:val="00BE5D37"/>
    <w:rsid w:val="00BE63DF"/>
    <w:rsid w:val="00BE6866"/>
    <w:rsid w:val="00BE69F9"/>
    <w:rsid w:val="00BE7406"/>
    <w:rsid w:val="00BE7603"/>
    <w:rsid w:val="00BE7AD7"/>
    <w:rsid w:val="00BF038A"/>
    <w:rsid w:val="00BF0399"/>
    <w:rsid w:val="00BF057A"/>
    <w:rsid w:val="00BF0D9B"/>
    <w:rsid w:val="00BF18E3"/>
    <w:rsid w:val="00BF192D"/>
    <w:rsid w:val="00BF213A"/>
    <w:rsid w:val="00BF2422"/>
    <w:rsid w:val="00BF2F8C"/>
    <w:rsid w:val="00BF3279"/>
    <w:rsid w:val="00BF36B6"/>
    <w:rsid w:val="00BF3B4C"/>
    <w:rsid w:val="00BF4AC3"/>
    <w:rsid w:val="00BF5713"/>
    <w:rsid w:val="00BF57C6"/>
    <w:rsid w:val="00BF6171"/>
    <w:rsid w:val="00BF6358"/>
    <w:rsid w:val="00BF63D2"/>
    <w:rsid w:val="00BF660C"/>
    <w:rsid w:val="00BF6927"/>
    <w:rsid w:val="00BF6956"/>
    <w:rsid w:val="00BF6F41"/>
    <w:rsid w:val="00BF74C7"/>
    <w:rsid w:val="00BF7B78"/>
    <w:rsid w:val="00C008B2"/>
    <w:rsid w:val="00C008CE"/>
    <w:rsid w:val="00C00D6E"/>
    <w:rsid w:val="00C0105B"/>
    <w:rsid w:val="00C015F1"/>
    <w:rsid w:val="00C0164F"/>
    <w:rsid w:val="00C01BEC"/>
    <w:rsid w:val="00C01D17"/>
    <w:rsid w:val="00C01F33"/>
    <w:rsid w:val="00C02CC6"/>
    <w:rsid w:val="00C02E7A"/>
    <w:rsid w:val="00C034B2"/>
    <w:rsid w:val="00C03789"/>
    <w:rsid w:val="00C03AB2"/>
    <w:rsid w:val="00C03B39"/>
    <w:rsid w:val="00C03EE9"/>
    <w:rsid w:val="00C040F7"/>
    <w:rsid w:val="00C041B0"/>
    <w:rsid w:val="00C041DA"/>
    <w:rsid w:val="00C04358"/>
    <w:rsid w:val="00C044AB"/>
    <w:rsid w:val="00C04554"/>
    <w:rsid w:val="00C04707"/>
    <w:rsid w:val="00C04AB5"/>
    <w:rsid w:val="00C04DB5"/>
    <w:rsid w:val="00C04F1D"/>
    <w:rsid w:val="00C05706"/>
    <w:rsid w:val="00C05A1F"/>
    <w:rsid w:val="00C05C67"/>
    <w:rsid w:val="00C06D36"/>
    <w:rsid w:val="00C06E4F"/>
    <w:rsid w:val="00C070A7"/>
    <w:rsid w:val="00C07375"/>
    <w:rsid w:val="00C07377"/>
    <w:rsid w:val="00C075DF"/>
    <w:rsid w:val="00C078F8"/>
    <w:rsid w:val="00C078FD"/>
    <w:rsid w:val="00C0794E"/>
    <w:rsid w:val="00C1032D"/>
    <w:rsid w:val="00C10478"/>
    <w:rsid w:val="00C10543"/>
    <w:rsid w:val="00C108DC"/>
    <w:rsid w:val="00C10975"/>
    <w:rsid w:val="00C10B89"/>
    <w:rsid w:val="00C10E92"/>
    <w:rsid w:val="00C112EF"/>
    <w:rsid w:val="00C1134A"/>
    <w:rsid w:val="00C11811"/>
    <w:rsid w:val="00C120F8"/>
    <w:rsid w:val="00C12107"/>
    <w:rsid w:val="00C123B4"/>
    <w:rsid w:val="00C12468"/>
    <w:rsid w:val="00C12491"/>
    <w:rsid w:val="00C12930"/>
    <w:rsid w:val="00C13065"/>
    <w:rsid w:val="00C1337E"/>
    <w:rsid w:val="00C13551"/>
    <w:rsid w:val="00C13570"/>
    <w:rsid w:val="00C1458C"/>
    <w:rsid w:val="00C14A20"/>
    <w:rsid w:val="00C14A6B"/>
    <w:rsid w:val="00C14B47"/>
    <w:rsid w:val="00C14D37"/>
    <w:rsid w:val="00C14D4B"/>
    <w:rsid w:val="00C14E06"/>
    <w:rsid w:val="00C1506E"/>
    <w:rsid w:val="00C154BB"/>
    <w:rsid w:val="00C1571A"/>
    <w:rsid w:val="00C16116"/>
    <w:rsid w:val="00C16B1E"/>
    <w:rsid w:val="00C16E56"/>
    <w:rsid w:val="00C17D89"/>
    <w:rsid w:val="00C20171"/>
    <w:rsid w:val="00C20A59"/>
    <w:rsid w:val="00C20A5A"/>
    <w:rsid w:val="00C20B44"/>
    <w:rsid w:val="00C20FB2"/>
    <w:rsid w:val="00C210C1"/>
    <w:rsid w:val="00C212DD"/>
    <w:rsid w:val="00C216DF"/>
    <w:rsid w:val="00C21981"/>
    <w:rsid w:val="00C219B9"/>
    <w:rsid w:val="00C21A07"/>
    <w:rsid w:val="00C2213B"/>
    <w:rsid w:val="00C22B9C"/>
    <w:rsid w:val="00C22ECC"/>
    <w:rsid w:val="00C2381D"/>
    <w:rsid w:val="00C23B84"/>
    <w:rsid w:val="00C23CA1"/>
    <w:rsid w:val="00C2425F"/>
    <w:rsid w:val="00C24345"/>
    <w:rsid w:val="00C24E0B"/>
    <w:rsid w:val="00C24ECA"/>
    <w:rsid w:val="00C25515"/>
    <w:rsid w:val="00C25535"/>
    <w:rsid w:val="00C25556"/>
    <w:rsid w:val="00C25FB8"/>
    <w:rsid w:val="00C26753"/>
    <w:rsid w:val="00C26893"/>
    <w:rsid w:val="00C26919"/>
    <w:rsid w:val="00C272B3"/>
    <w:rsid w:val="00C27354"/>
    <w:rsid w:val="00C277D9"/>
    <w:rsid w:val="00C279B5"/>
    <w:rsid w:val="00C27B4F"/>
    <w:rsid w:val="00C27C45"/>
    <w:rsid w:val="00C27F4B"/>
    <w:rsid w:val="00C306F3"/>
    <w:rsid w:val="00C30893"/>
    <w:rsid w:val="00C310C2"/>
    <w:rsid w:val="00C31E6C"/>
    <w:rsid w:val="00C3208B"/>
    <w:rsid w:val="00C32745"/>
    <w:rsid w:val="00C32A62"/>
    <w:rsid w:val="00C32D85"/>
    <w:rsid w:val="00C330F8"/>
    <w:rsid w:val="00C337D0"/>
    <w:rsid w:val="00C33F65"/>
    <w:rsid w:val="00C341A7"/>
    <w:rsid w:val="00C34746"/>
    <w:rsid w:val="00C34AC0"/>
    <w:rsid w:val="00C359DE"/>
    <w:rsid w:val="00C3601F"/>
    <w:rsid w:val="00C362D7"/>
    <w:rsid w:val="00C362F0"/>
    <w:rsid w:val="00C36A6C"/>
    <w:rsid w:val="00C36B32"/>
    <w:rsid w:val="00C3719D"/>
    <w:rsid w:val="00C376D3"/>
    <w:rsid w:val="00C3777A"/>
    <w:rsid w:val="00C37A2B"/>
    <w:rsid w:val="00C37FF1"/>
    <w:rsid w:val="00C40101"/>
    <w:rsid w:val="00C4012D"/>
    <w:rsid w:val="00C401D0"/>
    <w:rsid w:val="00C403A0"/>
    <w:rsid w:val="00C403BF"/>
    <w:rsid w:val="00C403C9"/>
    <w:rsid w:val="00C40604"/>
    <w:rsid w:val="00C406E0"/>
    <w:rsid w:val="00C410B6"/>
    <w:rsid w:val="00C415CE"/>
    <w:rsid w:val="00C41B02"/>
    <w:rsid w:val="00C41D9F"/>
    <w:rsid w:val="00C41F70"/>
    <w:rsid w:val="00C41FA5"/>
    <w:rsid w:val="00C42184"/>
    <w:rsid w:val="00C42693"/>
    <w:rsid w:val="00C4298D"/>
    <w:rsid w:val="00C42FB3"/>
    <w:rsid w:val="00C4352A"/>
    <w:rsid w:val="00C439EE"/>
    <w:rsid w:val="00C46241"/>
    <w:rsid w:val="00C472CF"/>
    <w:rsid w:val="00C4736A"/>
    <w:rsid w:val="00C47875"/>
    <w:rsid w:val="00C47B40"/>
    <w:rsid w:val="00C47C72"/>
    <w:rsid w:val="00C503DE"/>
    <w:rsid w:val="00C50E38"/>
    <w:rsid w:val="00C50EE5"/>
    <w:rsid w:val="00C50F8E"/>
    <w:rsid w:val="00C515BC"/>
    <w:rsid w:val="00C5230C"/>
    <w:rsid w:val="00C52B53"/>
    <w:rsid w:val="00C52BC8"/>
    <w:rsid w:val="00C53647"/>
    <w:rsid w:val="00C53768"/>
    <w:rsid w:val="00C53D4E"/>
    <w:rsid w:val="00C545C6"/>
    <w:rsid w:val="00C54995"/>
    <w:rsid w:val="00C54A7F"/>
    <w:rsid w:val="00C54D41"/>
    <w:rsid w:val="00C555A9"/>
    <w:rsid w:val="00C555CE"/>
    <w:rsid w:val="00C557D3"/>
    <w:rsid w:val="00C55E46"/>
    <w:rsid w:val="00C56078"/>
    <w:rsid w:val="00C56568"/>
    <w:rsid w:val="00C567D1"/>
    <w:rsid w:val="00C56907"/>
    <w:rsid w:val="00C56A43"/>
    <w:rsid w:val="00C56CD5"/>
    <w:rsid w:val="00C57ADB"/>
    <w:rsid w:val="00C57B9B"/>
    <w:rsid w:val="00C57F4F"/>
    <w:rsid w:val="00C60031"/>
    <w:rsid w:val="00C601DF"/>
    <w:rsid w:val="00C60783"/>
    <w:rsid w:val="00C60A10"/>
    <w:rsid w:val="00C6120F"/>
    <w:rsid w:val="00C61220"/>
    <w:rsid w:val="00C61C28"/>
    <w:rsid w:val="00C621E4"/>
    <w:rsid w:val="00C62333"/>
    <w:rsid w:val="00C625C4"/>
    <w:rsid w:val="00C62B60"/>
    <w:rsid w:val="00C62D23"/>
    <w:rsid w:val="00C6363D"/>
    <w:rsid w:val="00C63F46"/>
    <w:rsid w:val="00C64032"/>
    <w:rsid w:val="00C64322"/>
    <w:rsid w:val="00C6454E"/>
    <w:rsid w:val="00C64672"/>
    <w:rsid w:val="00C648ED"/>
    <w:rsid w:val="00C6525B"/>
    <w:rsid w:val="00C65564"/>
    <w:rsid w:val="00C65735"/>
    <w:rsid w:val="00C65CE2"/>
    <w:rsid w:val="00C661B4"/>
    <w:rsid w:val="00C66339"/>
    <w:rsid w:val="00C6645F"/>
    <w:rsid w:val="00C666A0"/>
    <w:rsid w:val="00C673DB"/>
    <w:rsid w:val="00C67477"/>
    <w:rsid w:val="00C705C5"/>
    <w:rsid w:val="00C70697"/>
    <w:rsid w:val="00C709F8"/>
    <w:rsid w:val="00C718A3"/>
    <w:rsid w:val="00C7216E"/>
    <w:rsid w:val="00C726BC"/>
    <w:rsid w:val="00C7271C"/>
    <w:rsid w:val="00C72A20"/>
    <w:rsid w:val="00C72E95"/>
    <w:rsid w:val="00C72EF4"/>
    <w:rsid w:val="00C72F1B"/>
    <w:rsid w:val="00C738E2"/>
    <w:rsid w:val="00C73CD9"/>
    <w:rsid w:val="00C7436B"/>
    <w:rsid w:val="00C748AF"/>
    <w:rsid w:val="00C749A5"/>
    <w:rsid w:val="00C74C90"/>
    <w:rsid w:val="00C74F2A"/>
    <w:rsid w:val="00C75041"/>
    <w:rsid w:val="00C7520E"/>
    <w:rsid w:val="00C75598"/>
    <w:rsid w:val="00C75D2B"/>
    <w:rsid w:val="00C75D2F"/>
    <w:rsid w:val="00C75D71"/>
    <w:rsid w:val="00C75F81"/>
    <w:rsid w:val="00C75FFE"/>
    <w:rsid w:val="00C763D1"/>
    <w:rsid w:val="00C7654F"/>
    <w:rsid w:val="00C767BE"/>
    <w:rsid w:val="00C768CE"/>
    <w:rsid w:val="00C76A3F"/>
    <w:rsid w:val="00C76D59"/>
    <w:rsid w:val="00C76E3C"/>
    <w:rsid w:val="00C76FD9"/>
    <w:rsid w:val="00C771DB"/>
    <w:rsid w:val="00C77223"/>
    <w:rsid w:val="00C77B18"/>
    <w:rsid w:val="00C77B2F"/>
    <w:rsid w:val="00C77C2F"/>
    <w:rsid w:val="00C77DB0"/>
    <w:rsid w:val="00C802E6"/>
    <w:rsid w:val="00C802F6"/>
    <w:rsid w:val="00C80356"/>
    <w:rsid w:val="00C81038"/>
    <w:rsid w:val="00C812E3"/>
    <w:rsid w:val="00C81494"/>
    <w:rsid w:val="00C81568"/>
    <w:rsid w:val="00C829AF"/>
    <w:rsid w:val="00C82BB2"/>
    <w:rsid w:val="00C83012"/>
    <w:rsid w:val="00C83157"/>
    <w:rsid w:val="00C83FA5"/>
    <w:rsid w:val="00C84095"/>
    <w:rsid w:val="00C84264"/>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1DF"/>
    <w:rsid w:val="00C9027A"/>
    <w:rsid w:val="00C904E2"/>
    <w:rsid w:val="00C9068E"/>
    <w:rsid w:val="00C9081E"/>
    <w:rsid w:val="00C91387"/>
    <w:rsid w:val="00C9174F"/>
    <w:rsid w:val="00C91B62"/>
    <w:rsid w:val="00C91FA5"/>
    <w:rsid w:val="00C9223A"/>
    <w:rsid w:val="00C922BB"/>
    <w:rsid w:val="00C927E0"/>
    <w:rsid w:val="00C92976"/>
    <w:rsid w:val="00C92AF1"/>
    <w:rsid w:val="00C92F50"/>
    <w:rsid w:val="00C9383D"/>
    <w:rsid w:val="00C93985"/>
    <w:rsid w:val="00C93C4B"/>
    <w:rsid w:val="00C93CEA"/>
    <w:rsid w:val="00C93D39"/>
    <w:rsid w:val="00C9412D"/>
    <w:rsid w:val="00C94412"/>
    <w:rsid w:val="00C9443A"/>
    <w:rsid w:val="00C944AB"/>
    <w:rsid w:val="00C94EE6"/>
    <w:rsid w:val="00C94FB9"/>
    <w:rsid w:val="00C95808"/>
    <w:rsid w:val="00C95B40"/>
    <w:rsid w:val="00C95D15"/>
    <w:rsid w:val="00C968A6"/>
    <w:rsid w:val="00C96965"/>
    <w:rsid w:val="00C972B6"/>
    <w:rsid w:val="00C97AAD"/>
    <w:rsid w:val="00C97F24"/>
    <w:rsid w:val="00CA0618"/>
    <w:rsid w:val="00CA097A"/>
    <w:rsid w:val="00CA0BCA"/>
    <w:rsid w:val="00CA0FB1"/>
    <w:rsid w:val="00CA129A"/>
    <w:rsid w:val="00CA1BE3"/>
    <w:rsid w:val="00CA1ED8"/>
    <w:rsid w:val="00CA2F79"/>
    <w:rsid w:val="00CA2FC7"/>
    <w:rsid w:val="00CA3141"/>
    <w:rsid w:val="00CA4435"/>
    <w:rsid w:val="00CA4628"/>
    <w:rsid w:val="00CA4752"/>
    <w:rsid w:val="00CA4B2D"/>
    <w:rsid w:val="00CA623A"/>
    <w:rsid w:val="00CA67A4"/>
    <w:rsid w:val="00CA6CB9"/>
    <w:rsid w:val="00CA7B97"/>
    <w:rsid w:val="00CA7CE2"/>
    <w:rsid w:val="00CA7DE4"/>
    <w:rsid w:val="00CB03A8"/>
    <w:rsid w:val="00CB0C18"/>
    <w:rsid w:val="00CB0CFE"/>
    <w:rsid w:val="00CB1796"/>
    <w:rsid w:val="00CB190D"/>
    <w:rsid w:val="00CB1F63"/>
    <w:rsid w:val="00CB3029"/>
    <w:rsid w:val="00CB3124"/>
    <w:rsid w:val="00CB344E"/>
    <w:rsid w:val="00CB3AAF"/>
    <w:rsid w:val="00CB42B8"/>
    <w:rsid w:val="00CB4F70"/>
    <w:rsid w:val="00CB5175"/>
    <w:rsid w:val="00CB5393"/>
    <w:rsid w:val="00CB5C4F"/>
    <w:rsid w:val="00CB5E13"/>
    <w:rsid w:val="00CB603F"/>
    <w:rsid w:val="00CB61C2"/>
    <w:rsid w:val="00CB61E7"/>
    <w:rsid w:val="00CB712B"/>
    <w:rsid w:val="00CB7170"/>
    <w:rsid w:val="00CB7BB9"/>
    <w:rsid w:val="00CC03C8"/>
    <w:rsid w:val="00CC040E"/>
    <w:rsid w:val="00CC0972"/>
    <w:rsid w:val="00CC0A03"/>
    <w:rsid w:val="00CC0D63"/>
    <w:rsid w:val="00CC0E48"/>
    <w:rsid w:val="00CC0F5F"/>
    <w:rsid w:val="00CC111F"/>
    <w:rsid w:val="00CC1714"/>
    <w:rsid w:val="00CC1C32"/>
    <w:rsid w:val="00CC1DDD"/>
    <w:rsid w:val="00CC2011"/>
    <w:rsid w:val="00CC276E"/>
    <w:rsid w:val="00CC2B2C"/>
    <w:rsid w:val="00CC2F7B"/>
    <w:rsid w:val="00CC2F9A"/>
    <w:rsid w:val="00CC307B"/>
    <w:rsid w:val="00CC3317"/>
    <w:rsid w:val="00CC34CB"/>
    <w:rsid w:val="00CC3822"/>
    <w:rsid w:val="00CC3EA0"/>
    <w:rsid w:val="00CC4898"/>
    <w:rsid w:val="00CC4A02"/>
    <w:rsid w:val="00CC4C08"/>
    <w:rsid w:val="00CC605E"/>
    <w:rsid w:val="00CC6E14"/>
    <w:rsid w:val="00CC746F"/>
    <w:rsid w:val="00CC797D"/>
    <w:rsid w:val="00CC79D6"/>
    <w:rsid w:val="00CC7B45"/>
    <w:rsid w:val="00CC7CB6"/>
    <w:rsid w:val="00CD00A7"/>
    <w:rsid w:val="00CD1188"/>
    <w:rsid w:val="00CD13B1"/>
    <w:rsid w:val="00CD13E1"/>
    <w:rsid w:val="00CD1B06"/>
    <w:rsid w:val="00CD1B61"/>
    <w:rsid w:val="00CD1EB6"/>
    <w:rsid w:val="00CD27DE"/>
    <w:rsid w:val="00CD28A3"/>
    <w:rsid w:val="00CD2ED1"/>
    <w:rsid w:val="00CD3348"/>
    <w:rsid w:val="00CD337B"/>
    <w:rsid w:val="00CD377E"/>
    <w:rsid w:val="00CD3882"/>
    <w:rsid w:val="00CD38DC"/>
    <w:rsid w:val="00CD3EE3"/>
    <w:rsid w:val="00CD42A3"/>
    <w:rsid w:val="00CD4981"/>
    <w:rsid w:val="00CD4CFD"/>
    <w:rsid w:val="00CD4F40"/>
    <w:rsid w:val="00CD57E0"/>
    <w:rsid w:val="00CD59E6"/>
    <w:rsid w:val="00CD5B31"/>
    <w:rsid w:val="00CD5B5F"/>
    <w:rsid w:val="00CD5D16"/>
    <w:rsid w:val="00CD5D67"/>
    <w:rsid w:val="00CD5D6D"/>
    <w:rsid w:val="00CD5F2F"/>
    <w:rsid w:val="00CD6A7D"/>
    <w:rsid w:val="00CD6DBB"/>
    <w:rsid w:val="00CD72F4"/>
    <w:rsid w:val="00CD79E3"/>
    <w:rsid w:val="00CE0424"/>
    <w:rsid w:val="00CE0B5D"/>
    <w:rsid w:val="00CE1147"/>
    <w:rsid w:val="00CE15CA"/>
    <w:rsid w:val="00CE2033"/>
    <w:rsid w:val="00CE221B"/>
    <w:rsid w:val="00CE2409"/>
    <w:rsid w:val="00CE35A5"/>
    <w:rsid w:val="00CE371C"/>
    <w:rsid w:val="00CE3E70"/>
    <w:rsid w:val="00CE465C"/>
    <w:rsid w:val="00CE4B03"/>
    <w:rsid w:val="00CE5350"/>
    <w:rsid w:val="00CE5D1C"/>
    <w:rsid w:val="00CE5F9B"/>
    <w:rsid w:val="00CE61C7"/>
    <w:rsid w:val="00CE63FD"/>
    <w:rsid w:val="00CE657B"/>
    <w:rsid w:val="00CE68A9"/>
    <w:rsid w:val="00CE6D6C"/>
    <w:rsid w:val="00CE6DD3"/>
    <w:rsid w:val="00CE6FA5"/>
    <w:rsid w:val="00CE6FD1"/>
    <w:rsid w:val="00CE7116"/>
    <w:rsid w:val="00CE71F2"/>
    <w:rsid w:val="00CE7554"/>
    <w:rsid w:val="00CE7561"/>
    <w:rsid w:val="00CE75C6"/>
    <w:rsid w:val="00CE7CB3"/>
    <w:rsid w:val="00CF0213"/>
    <w:rsid w:val="00CF05CF"/>
    <w:rsid w:val="00CF0998"/>
    <w:rsid w:val="00CF099D"/>
    <w:rsid w:val="00CF0C9E"/>
    <w:rsid w:val="00CF1354"/>
    <w:rsid w:val="00CF1A32"/>
    <w:rsid w:val="00CF1B33"/>
    <w:rsid w:val="00CF205D"/>
    <w:rsid w:val="00CF2294"/>
    <w:rsid w:val="00CF2456"/>
    <w:rsid w:val="00CF286E"/>
    <w:rsid w:val="00CF3897"/>
    <w:rsid w:val="00CF3B1F"/>
    <w:rsid w:val="00CF3BF6"/>
    <w:rsid w:val="00CF3DF6"/>
    <w:rsid w:val="00CF44D8"/>
    <w:rsid w:val="00CF4797"/>
    <w:rsid w:val="00CF5625"/>
    <w:rsid w:val="00CF5805"/>
    <w:rsid w:val="00CF59B1"/>
    <w:rsid w:val="00CF5DCE"/>
    <w:rsid w:val="00CF625B"/>
    <w:rsid w:val="00CF648C"/>
    <w:rsid w:val="00CF67BD"/>
    <w:rsid w:val="00CF67C7"/>
    <w:rsid w:val="00CF67EF"/>
    <w:rsid w:val="00CF687E"/>
    <w:rsid w:val="00CF68E8"/>
    <w:rsid w:val="00CF6EAD"/>
    <w:rsid w:val="00CF6FCE"/>
    <w:rsid w:val="00CF70E2"/>
    <w:rsid w:val="00CF713E"/>
    <w:rsid w:val="00CF74AB"/>
    <w:rsid w:val="00CF7559"/>
    <w:rsid w:val="00CF7B01"/>
    <w:rsid w:val="00CF7F04"/>
    <w:rsid w:val="00CF7FF1"/>
    <w:rsid w:val="00D00DDE"/>
    <w:rsid w:val="00D00FF7"/>
    <w:rsid w:val="00D014B4"/>
    <w:rsid w:val="00D01729"/>
    <w:rsid w:val="00D02319"/>
    <w:rsid w:val="00D02B51"/>
    <w:rsid w:val="00D02CCD"/>
    <w:rsid w:val="00D02E37"/>
    <w:rsid w:val="00D030F2"/>
    <w:rsid w:val="00D0319F"/>
    <w:rsid w:val="00D032B0"/>
    <w:rsid w:val="00D0330C"/>
    <w:rsid w:val="00D0349B"/>
    <w:rsid w:val="00D03ABF"/>
    <w:rsid w:val="00D03D89"/>
    <w:rsid w:val="00D04392"/>
    <w:rsid w:val="00D0461C"/>
    <w:rsid w:val="00D04712"/>
    <w:rsid w:val="00D04947"/>
    <w:rsid w:val="00D0508A"/>
    <w:rsid w:val="00D06036"/>
    <w:rsid w:val="00D0608C"/>
    <w:rsid w:val="00D0614E"/>
    <w:rsid w:val="00D06197"/>
    <w:rsid w:val="00D06382"/>
    <w:rsid w:val="00D0646A"/>
    <w:rsid w:val="00D0734A"/>
    <w:rsid w:val="00D07768"/>
    <w:rsid w:val="00D07D5D"/>
    <w:rsid w:val="00D07E78"/>
    <w:rsid w:val="00D07F88"/>
    <w:rsid w:val="00D10249"/>
    <w:rsid w:val="00D104E0"/>
    <w:rsid w:val="00D10698"/>
    <w:rsid w:val="00D1081A"/>
    <w:rsid w:val="00D10A06"/>
    <w:rsid w:val="00D10FFB"/>
    <w:rsid w:val="00D115C3"/>
    <w:rsid w:val="00D11897"/>
    <w:rsid w:val="00D11A15"/>
    <w:rsid w:val="00D12629"/>
    <w:rsid w:val="00D13135"/>
    <w:rsid w:val="00D13269"/>
    <w:rsid w:val="00D13755"/>
    <w:rsid w:val="00D13E4E"/>
    <w:rsid w:val="00D1420E"/>
    <w:rsid w:val="00D14D9E"/>
    <w:rsid w:val="00D14FEF"/>
    <w:rsid w:val="00D15715"/>
    <w:rsid w:val="00D15AD7"/>
    <w:rsid w:val="00D15AF5"/>
    <w:rsid w:val="00D1670E"/>
    <w:rsid w:val="00D168FB"/>
    <w:rsid w:val="00D169EB"/>
    <w:rsid w:val="00D16BEA"/>
    <w:rsid w:val="00D16BFB"/>
    <w:rsid w:val="00D16F08"/>
    <w:rsid w:val="00D16FAB"/>
    <w:rsid w:val="00D172D2"/>
    <w:rsid w:val="00D2095A"/>
    <w:rsid w:val="00D20A34"/>
    <w:rsid w:val="00D20E44"/>
    <w:rsid w:val="00D21C00"/>
    <w:rsid w:val="00D21C3E"/>
    <w:rsid w:val="00D21E55"/>
    <w:rsid w:val="00D22EF8"/>
    <w:rsid w:val="00D2313B"/>
    <w:rsid w:val="00D2331D"/>
    <w:rsid w:val="00D237B9"/>
    <w:rsid w:val="00D239A7"/>
    <w:rsid w:val="00D23F47"/>
    <w:rsid w:val="00D240C4"/>
    <w:rsid w:val="00D2461E"/>
    <w:rsid w:val="00D2485F"/>
    <w:rsid w:val="00D24CFA"/>
    <w:rsid w:val="00D24E3C"/>
    <w:rsid w:val="00D254BC"/>
    <w:rsid w:val="00D25752"/>
    <w:rsid w:val="00D260DD"/>
    <w:rsid w:val="00D26297"/>
    <w:rsid w:val="00D267C7"/>
    <w:rsid w:val="00D268FF"/>
    <w:rsid w:val="00D269C2"/>
    <w:rsid w:val="00D26BB2"/>
    <w:rsid w:val="00D26C89"/>
    <w:rsid w:val="00D2733A"/>
    <w:rsid w:val="00D27892"/>
    <w:rsid w:val="00D27A3F"/>
    <w:rsid w:val="00D27F4C"/>
    <w:rsid w:val="00D3036B"/>
    <w:rsid w:val="00D30483"/>
    <w:rsid w:val="00D30793"/>
    <w:rsid w:val="00D30B37"/>
    <w:rsid w:val="00D3115F"/>
    <w:rsid w:val="00D3183E"/>
    <w:rsid w:val="00D32197"/>
    <w:rsid w:val="00D3284A"/>
    <w:rsid w:val="00D328BE"/>
    <w:rsid w:val="00D336F0"/>
    <w:rsid w:val="00D338BE"/>
    <w:rsid w:val="00D33D2D"/>
    <w:rsid w:val="00D3465C"/>
    <w:rsid w:val="00D3529A"/>
    <w:rsid w:val="00D354F8"/>
    <w:rsid w:val="00D3576C"/>
    <w:rsid w:val="00D360D9"/>
    <w:rsid w:val="00D36188"/>
    <w:rsid w:val="00D3619B"/>
    <w:rsid w:val="00D361D7"/>
    <w:rsid w:val="00D36694"/>
    <w:rsid w:val="00D366DB"/>
    <w:rsid w:val="00D36BE4"/>
    <w:rsid w:val="00D36E71"/>
    <w:rsid w:val="00D36ED1"/>
    <w:rsid w:val="00D37077"/>
    <w:rsid w:val="00D3727A"/>
    <w:rsid w:val="00D375D9"/>
    <w:rsid w:val="00D377A4"/>
    <w:rsid w:val="00D37D87"/>
    <w:rsid w:val="00D37FF7"/>
    <w:rsid w:val="00D406AF"/>
    <w:rsid w:val="00D40B33"/>
    <w:rsid w:val="00D40EF2"/>
    <w:rsid w:val="00D411F4"/>
    <w:rsid w:val="00D41397"/>
    <w:rsid w:val="00D41C85"/>
    <w:rsid w:val="00D41D00"/>
    <w:rsid w:val="00D420DC"/>
    <w:rsid w:val="00D42581"/>
    <w:rsid w:val="00D42727"/>
    <w:rsid w:val="00D4277C"/>
    <w:rsid w:val="00D42FB5"/>
    <w:rsid w:val="00D4318F"/>
    <w:rsid w:val="00D438BF"/>
    <w:rsid w:val="00D43B97"/>
    <w:rsid w:val="00D43D6F"/>
    <w:rsid w:val="00D440F8"/>
    <w:rsid w:val="00D442F1"/>
    <w:rsid w:val="00D4433E"/>
    <w:rsid w:val="00D446B6"/>
    <w:rsid w:val="00D450E2"/>
    <w:rsid w:val="00D45520"/>
    <w:rsid w:val="00D4559B"/>
    <w:rsid w:val="00D45ACA"/>
    <w:rsid w:val="00D461AA"/>
    <w:rsid w:val="00D46705"/>
    <w:rsid w:val="00D46827"/>
    <w:rsid w:val="00D47470"/>
    <w:rsid w:val="00D47887"/>
    <w:rsid w:val="00D47973"/>
    <w:rsid w:val="00D47AE9"/>
    <w:rsid w:val="00D47DE7"/>
    <w:rsid w:val="00D47FF4"/>
    <w:rsid w:val="00D502A6"/>
    <w:rsid w:val="00D507D9"/>
    <w:rsid w:val="00D50C45"/>
    <w:rsid w:val="00D50F97"/>
    <w:rsid w:val="00D51049"/>
    <w:rsid w:val="00D5152E"/>
    <w:rsid w:val="00D51669"/>
    <w:rsid w:val="00D5179D"/>
    <w:rsid w:val="00D520AD"/>
    <w:rsid w:val="00D52FAA"/>
    <w:rsid w:val="00D538F2"/>
    <w:rsid w:val="00D53966"/>
    <w:rsid w:val="00D544C0"/>
    <w:rsid w:val="00D546FF"/>
    <w:rsid w:val="00D54847"/>
    <w:rsid w:val="00D55367"/>
    <w:rsid w:val="00D55883"/>
    <w:rsid w:val="00D55AD5"/>
    <w:rsid w:val="00D5611D"/>
    <w:rsid w:val="00D5639F"/>
    <w:rsid w:val="00D56431"/>
    <w:rsid w:val="00D5679F"/>
    <w:rsid w:val="00D57456"/>
    <w:rsid w:val="00D576CA"/>
    <w:rsid w:val="00D57729"/>
    <w:rsid w:val="00D600D7"/>
    <w:rsid w:val="00D60B53"/>
    <w:rsid w:val="00D61328"/>
    <w:rsid w:val="00D613C3"/>
    <w:rsid w:val="00D61AF5"/>
    <w:rsid w:val="00D629C5"/>
    <w:rsid w:val="00D63576"/>
    <w:rsid w:val="00D63599"/>
    <w:rsid w:val="00D635C6"/>
    <w:rsid w:val="00D6366E"/>
    <w:rsid w:val="00D63842"/>
    <w:rsid w:val="00D63934"/>
    <w:rsid w:val="00D63EF0"/>
    <w:rsid w:val="00D6443E"/>
    <w:rsid w:val="00D644B0"/>
    <w:rsid w:val="00D65126"/>
    <w:rsid w:val="00D652B5"/>
    <w:rsid w:val="00D653C4"/>
    <w:rsid w:val="00D655A8"/>
    <w:rsid w:val="00D660C2"/>
    <w:rsid w:val="00D66155"/>
    <w:rsid w:val="00D661C4"/>
    <w:rsid w:val="00D6650A"/>
    <w:rsid w:val="00D6654C"/>
    <w:rsid w:val="00D6658B"/>
    <w:rsid w:val="00D67C8D"/>
    <w:rsid w:val="00D705DE"/>
    <w:rsid w:val="00D7069B"/>
    <w:rsid w:val="00D70857"/>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116"/>
    <w:rsid w:val="00D755E2"/>
    <w:rsid w:val="00D759C8"/>
    <w:rsid w:val="00D75A0A"/>
    <w:rsid w:val="00D760DD"/>
    <w:rsid w:val="00D763C0"/>
    <w:rsid w:val="00D76A27"/>
    <w:rsid w:val="00D76C20"/>
    <w:rsid w:val="00D76FCB"/>
    <w:rsid w:val="00D77085"/>
    <w:rsid w:val="00D770E9"/>
    <w:rsid w:val="00D77444"/>
    <w:rsid w:val="00D7799B"/>
    <w:rsid w:val="00D77B1D"/>
    <w:rsid w:val="00D8021F"/>
    <w:rsid w:val="00D80383"/>
    <w:rsid w:val="00D80AB6"/>
    <w:rsid w:val="00D80E48"/>
    <w:rsid w:val="00D81EF3"/>
    <w:rsid w:val="00D823C6"/>
    <w:rsid w:val="00D8271E"/>
    <w:rsid w:val="00D82F3E"/>
    <w:rsid w:val="00D839FF"/>
    <w:rsid w:val="00D83A9D"/>
    <w:rsid w:val="00D83ADA"/>
    <w:rsid w:val="00D83CCF"/>
    <w:rsid w:val="00D83D56"/>
    <w:rsid w:val="00D8405A"/>
    <w:rsid w:val="00D847B9"/>
    <w:rsid w:val="00D847C1"/>
    <w:rsid w:val="00D84CEA"/>
    <w:rsid w:val="00D84EA8"/>
    <w:rsid w:val="00D84FEB"/>
    <w:rsid w:val="00D850CC"/>
    <w:rsid w:val="00D853BD"/>
    <w:rsid w:val="00D8584B"/>
    <w:rsid w:val="00D8584E"/>
    <w:rsid w:val="00D85AE8"/>
    <w:rsid w:val="00D85E31"/>
    <w:rsid w:val="00D86110"/>
    <w:rsid w:val="00D86602"/>
    <w:rsid w:val="00D866F7"/>
    <w:rsid w:val="00D867F0"/>
    <w:rsid w:val="00D869B2"/>
    <w:rsid w:val="00D86CA3"/>
    <w:rsid w:val="00D871CE"/>
    <w:rsid w:val="00D87329"/>
    <w:rsid w:val="00D876F2"/>
    <w:rsid w:val="00D87F98"/>
    <w:rsid w:val="00D90545"/>
    <w:rsid w:val="00D905FB"/>
    <w:rsid w:val="00D90C98"/>
    <w:rsid w:val="00D90F7B"/>
    <w:rsid w:val="00D91166"/>
    <w:rsid w:val="00D91336"/>
    <w:rsid w:val="00D9196D"/>
    <w:rsid w:val="00D91B79"/>
    <w:rsid w:val="00D92696"/>
    <w:rsid w:val="00D92982"/>
    <w:rsid w:val="00D931EE"/>
    <w:rsid w:val="00D93704"/>
    <w:rsid w:val="00D93C2F"/>
    <w:rsid w:val="00D93CDF"/>
    <w:rsid w:val="00D9404F"/>
    <w:rsid w:val="00D9449C"/>
    <w:rsid w:val="00D94DD2"/>
    <w:rsid w:val="00D9524D"/>
    <w:rsid w:val="00D95426"/>
    <w:rsid w:val="00D97000"/>
    <w:rsid w:val="00D9734D"/>
    <w:rsid w:val="00DA0531"/>
    <w:rsid w:val="00DA06D1"/>
    <w:rsid w:val="00DA073A"/>
    <w:rsid w:val="00DA076B"/>
    <w:rsid w:val="00DA088F"/>
    <w:rsid w:val="00DA0DE6"/>
    <w:rsid w:val="00DA1BEB"/>
    <w:rsid w:val="00DA2A3E"/>
    <w:rsid w:val="00DA2D6F"/>
    <w:rsid w:val="00DA2FA2"/>
    <w:rsid w:val="00DA305E"/>
    <w:rsid w:val="00DA306A"/>
    <w:rsid w:val="00DA30CA"/>
    <w:rsid w:val="00DA391F"/>
    <w:rsid w:val="00DA424A"/>
    <w:rsid w:val="00DA4725"/>
    <w:rsid w:val="00DA4784"/>
    <w:rsid w:val="00DA48B3"/>
    <w:rsid w:val="00DA4D3C"/>
    <w:rsid w:val="00DA4EAD"/>
    <w:rsid w:val="00DA4F7F"/>
    <w:rsid w:val="00DA52CC"/>
    <w:rsid w:val="00DA5417"/>
    <w:rsid w:val="00DA560B"/>
    <w:rsid w:val="00DA56E8"/>
    <w:rsid w:val="00DA5B86"/>
    <w:rsid w:val="00DA5C3A"/>
    <w:rsid w:val="00DA6472"/>
    <w:rsid w:val="00DA6811"/>
    <w:rsid w:val="00DA6D19"/>
    <w:rsid w:val="00DA7024"/>
    <w:rsid w:val="00DA70E9"/>
    <w:rsid w:val="00DA7690"/>
    <w:rsid w:val="00DA7A36"/>
    <w:rsid w:val="00DB0074"/>
    <w:rsid w:val="00DB0436"/>
    <w:rsid w:val="00DB06FC"/>
    <w:rsid w:val="00DB0A9F"/>
    <w:rsid w:val="00DB11E1"/>
    <w:rsid w:val="00DB138B"/>
    <w:rsid w:val="00DB1CAA"/>
    <w:rsid w:val="00DB1CF8"/>
    <w:rsid w:val="00DB2041"/>
    <w:rsid w:val="00DB236F"/>
    <w:rsid w:val="00DB31C5"/>
    <w:rsid w:val="00DB377D"/>
    <w:rsid w:val="00DB3940"/>
    <w:rsid w:val="00DB3DC2"/>
    <w:rsid w:val="00DB43A3"/>
    <w:rsid w:val="00DB4685"/>
    <w:rsid w:val="00DB4D43"/>
    <w:rsid w:val="00DB4D94"/>
    <w:rsid w:val="00DB50BF"/>
    <w:rsid w:val="00DB526E"/>
    <w:rsid w:val="00DB556C"/>
    <w:rsid w:val="00DB565B"/>
    <w:rsid w:val="00DB5915"/>
    <w:rsid w:val="00DB598B"/>
    <w:rsid w:val="00DB5CF7"/>
    <w:rsid w:val="00DB60B2"/>
    <w:rsid w:val="00DB620C"/>
    <w:rsid w:val="00DB67CB"/>
    <w:rsid w:val="00DB6A1E"/>
    <w:rsid w:val="00DB6C89"/>
    <w:rsid w:val="00DB6FBD"/>
    <w:rsid w:val="00DC0018"/>
    <w:rsid w:val="00DC0951"/>
    <w:rsid w:val="00DC0BDB"/>
    <w:rsid w:val="00DC0DF0"/>
    <w:rsid w:val="00DC164B"/>
    <w:rsid w:val="00DC20ED"/>
    <w:rsid w:val="00DC2280"/>
    <w:rsid w:val="00DC22FB"/>
    <w:rsid w:val="00DC2474"/>
    <w:rsid w:val="00DC24FF"/>
    <w:rsid w:val="00DC29D1"/>
    <w:rsid w:val="00DC2D36"/>
    <w:rsid w:val="00DC3D1F"/>
    <w:rsid w:val="00DC4B7B"/>
    <w:rsid w:val="00DC506E"/>
    <w:rsid w:val="00DC53EF"/>
    <w:rsid w:val="00DC5EFF"/>
    <w:rsid w:val="00DC5F53"/>
    <w:rsid w:val="00DC5F8C"/>
    <w:rsid w:val="00DC616A"/>
    <w:rsid w:val="00DC6340"/>
    <w:rsid w:val="00DC6F0F"/>
    <w:rsid w:val="00DC7376"/>
    <w:rsid w:val="00DC7D1B"/>
    <w:rsid w:val="00DD0111"/>
    <w:rsid w:val="00DD038B"/>
    <w:rsid w:val="00DD04D4"/>
    <w:rsid w:val="00DD05C8"/>
    <w:rsid w:val="00DD0965"/>
    <w:rsid w:val="00DD1374"/>
    <w:rsid w:val="00DD14E9"/>
    <w:rsid w:val="00DD2633"/>
    <w:rsid w:val="00DD2EF0"/>
    <w:rsid w:val="00DD3C5D"/>
    <w:rsid w:val="00DD4317"/>
    <w:rsid w:val="00DD4D52"/>
    <w:rsid w:val="00DD4F6A"/>
    <w:rsid w:val="00DD50AD"/>
    <w:rsid w:val="00DD50B0"/>
    <w:rsid w:val="00DD60A0"/>
    <w:rsid w:val="00DD62AB"/>
    <w:rsid w:val="00DD63CE"/>
    <w:rsid w:val="00DD659F"/>
    <w:rsid w:val="00DD6610"/>
    <w:rsid w:val="00DD666B"/>
    <w:rsid w:val="00DD678F"/>
    <w:rsid w:val="00DD7927"/>
    <w:rsid w:val="00DD7EC8"/>
    <w:rsid w:val="00DE012E"/>
    <w:rsid w:val="00DE026D"/>
    <w:rsid w:val="00DE0394"/>
    <w:rsid w:val="00DE09F6"/>
    <w:rsid w:val="00DE0BB2"/>
    <w:rsid w:val="00DE0C0F"/>
    <w:rsid w:val="00DE1AA3"/>
    <w:rsid w:val="00DE1C19"/>
    <w:rsid w:val="00DE20D2"/>
    <w:rsid w:val="00DE22D0"/>
    <w:rsid w:val="00DE313F"/>
    <w:rsid w:val="00DE3240"/>
    <w:rsid w:val="00DE3398"/>
    <w:rsid w:val="00DE38AE"/>
    <w:rsid w:val="00DE3A3C"/>
    <w:rsid w:val="00DE3BB5"/>
    <w:rsid w:val="00DE4196"/>
    <w:rsid w:val="00DE42F9"/>
    <w:rsid w:val="00DE4633"/>
    <w:rsid w:val="00DE5608"/>
    <w:rsid w:val="00DE58D0"/>
    <w:rsid w:val="00DE5A7E"/>
    <w:rsid w:val="00DE5C83"/>
    <w:rsid w:val="00DE5DB9"/>
    <w:rsid w:val="00DE654F"/>
    <w:rsid w:val="00DE675A"/>
    <w:rsid w:val="00DE695C"/>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96E"/>
    <w:rsid w:val="00DF3CAD"/>
    <w:rsid w:val="00DF420B"/>
    <w:rsid w:val="00DF42F0"/>
    <w:rsid w:val="00DF580E"/>
    <w:rsid w:val="00DF58E1"/>
    <w:rsid w:val="00DF5D25"/>
    <w:rsid w:val="00DF5FB8"/>
    <w:rsid w:val="00DF602E"/>
    <w:rsid w:val="00DF6339"/>
    <w:rsid w:val="00DF6422"/>
    <w:rsid w:val="00DF66C4"/>
    <w:rsid w:val="00DF7001"/>
    <w:rsid w:val="00DF7464"/>
    <w:rsid w:val="00DF78AB"/>
    <w:rsid w:val="00E00B83"/>
    <w:rsid w:val="00E01633"/>
    <w:rsid w:val="00E028ED"/>
    <w:rsid w:val="00E028EF"/>
    <w:rsid w:val="00E02951"/>
    <w:rsid w:val="00E02EE8"/>
    <w:rsid w:val="00E03399"/>
    <w:rsid w:val="00E037FD"/>
    <w:rsid w:val="00E03905"/>
    <w:rsid w:val="00E03E25"/>
    <w:rsid w:val="00E04239"/>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77"/>
    <w:rsid w:val="00E11BD9"/>
    <w:rsid w:val="00E121E0"/>
    <w:rsid w:val="00E12372"/>
    <w:rsid w:val="00E1366C"/>
    <w:rsid w:val="00E14400"/>
    <w:rsid w:val="00E1443B"/>
    <w:rsid w:val="00E14B7A"/>
    <w:rsid w:val="00E15612"/>
    <w:rsid w:val="00E15C1E"/>
    <w:rsid w:val="00E15DBF"/>
    <w:rsid w:val="00E15EB7"/>
    <w:rsid w:val="00E1641C"/>
    <w:rsid w:val="00E1667E"/>
    <w:rsid w:val="00E16753"/>
    <w:rsid w:val="00E16AAF"/>
    <w:rsid w:val="00E16CFB"/>
    <w:rsid w:val="00E16DEB"/>
    <w:rsid w:val="00E1737A"/>
    <w:rsid w:val="00E174A8"/>
    <w:rsid w:val="00E17969"/>
    <w:rsid w:val="00E17C52"/>
    <w:rsid w:val="00E17CED"/>
    <w:rsid w:val="00E17DCA"/>
    <w:rsid w:val="00E17FA2"/>
    <w:rsid w:val="00E203AB"/>
    <w:rsid w:val="00E20732"/>
    <w:rsid w:val="00E20EBB"/>
    <w:rsid w:val="00E210F9"/>
    <w:rsid w:val="00E21223"/>
    <w:rsid w:val="00E21944"/>
    <w:rsid w:val="00E21E9D"/>
    <w:rsid w:val="00E22201"/>
    <w:rsid w:val="00E22330"/>
    <w:rsid w:val="00E22383"/>
    <w:rsid w:val="00E2263A"/>
    <w:rsid w:val="00E22D73"/>
    <w:rsid w:val="00E22DA8"/>
    <w:rsid w:val="00E22DC4"/>
    <w:rsid w:val="00E23304"/>
    <w:rsid w:val="00E234A3"/>
    <w:rsid w:val="00E23C5D"/>
    <w:rsid w:val="00E2409A"/>
    <w:rsid w:val="00E24233"/>
    <w:rsid w:val="00E256C6"/>
    <w:rsid w:val="00E259F7"/>
    <w:rsid w:val="00E262FA"/>
    <w:rsid w:val="00E26536"/>
    <w:rsid w:val="00E27516"/>
    <w:rsid w:val="00E276B1"/>
    <w:rsid w:val="00E277A1"/>
    <w:rsid w:val="00E27EA4"/>
    <w:rsid w:val="00E30B45"/>
    <w:rsid w:val="00E30B5A"/>
    <w:rsid w:val="00E30D9F"/>
    <w:rsid w:val="00E30DA5"/>
    <w:rsid w:val="00E3116A"/>
    <w:rsid w:val="00E3123D"/>
    <w:rsid w:val="00E31461"/>
    <w:rsid w:val="00E3154C"/>
    <w:rsid w:val="00E3199A"/>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3E07"/>
    <w:rsid w:val="00E34188"/>
    <w:rsid w:val="00E349A8"/>
    <w:rsid w:val="00E349B5"/>
    <w:rsid w:val="00E34B6E"/>
    <w:rsid w:val="00E35559"/>
    <w:rsid w:val="00E35983"/>
    <w:rsid w:val="00E35D40"/>
    <w:rsid w:val="00E3633B"/>
    <w:rsid w:val="00E37218"/>
    <w:rsid w:val="00E3723A"/>
    <w:rsid w:val="00E377A7"/>
    <w:rsid w:val="00E37860"/>
    <w:rsid w:val="00E37E8C"/>
    <w:rsid w:val="00E4100D"/>
    <w:rsid w:val="00E41766"/>
    <w:rsid w:val="00E4207B"/>
    <w:rsid w:val="00E4216D"/>
    <w:rsid w:val="00E429DD"/>
    <w:rsid w:val="00E42A95"/>
    <w:rsid w:val="00E42BC6"/>
    <w:rsid w:val="00E42DAE"/>
    <w:rsid w:val="00E43025"/>
    <w:rsid w:val="00E4394B"/>
    <w:rsid w:val="00E43C22"/>
    <w:rsid w:val="00E43E7C"/>
    <w:rsid w:val="00E44413"/>
    <w:rsid w:val="00E446F1"/>
    <w:rsid w:val="00E44724"/>
    <w:rsid w:val="00E44C2E"/>
    <w:rsid w:val="00E44E1F"/>
    <w:rsid w:val="00E45202"/>
    <w:rsid w:val="00E45774"/>
    <w:rsid w:val="00E45F4B"/>
    <w:rsid w:val="00E463FC"/>
    <w:rsid w:val="00E46886"/>
    <w:rsid w:val="00E46A33"/>
    <w:rsid w:val="00E47AEF"/>
    <w:rsid w:val="00E47C35"/>
    <w:rsid w:val="00E47D22"/>
    <w:rsid w:val="00E47D62"/>
    <w:rsid w:val="00E47D69"/>
    <w:rsid w:val="00E5032C"/>
    <w:rsid w:val="00E51247"/>
    <w:rsid w:val="00E520C0"/>
    <w:rsid w:val="00E52195"/>
    <w:rsid w:val="00E5244C"/>
    <w:rsid w:val="00E524DE"/>
    <w:rsid w:val="00E52D59"/>
    <w:rsid w:val="00E52F9C"/>
    <w:rsid w:val="00E530BC"/>
    <w:rsid w:val="00E53570"/>
    <w:rsid w:val="00E53689"/>
    <w:rsid w:val="00E539B2"/>
    <w:rsid w:val="00E53ACD"/>
    <w:rsid w:val="00E53B75"/>
    <w:rsid w:val="00E53F95"/>
    <w:rsid w:val="00E53FAF"/>
    <w:rsid w:val="00E54065"/>
    <w:rsid w:val="00E540F0"/>
    <w:rsid w:val="00E54231"/>
    <w:rsid w:val="00E542C9"/>
    <w:rsid w:val="00E54A1D"/>
    <w:rsid w:val="00E54D68"/>
    <w:rsid w:val="00E54E3B"/>
    <w:rsid w:val="00E5584B"/>
    <w:rsid w:val="00E5598C"/>
    <w:rsid w:val="00E55B15"/>
    <w:rsid w:val="00E55C11"/>
    <w:rsid w:val="00E55F31"/>
    <w:rsid w:val="00E561BE"/>
    <w:rsid w:val="00E568FE"/>
    <w:rsid w:val="00E56BF7"/>
    <w:rsid w:val="00E56D37"/>
    <w:rsid w:val="00E56DA4"/>
    <w:rsid w:val="00E56FD9"/>
    <w:rsid w:val="00E57565"/>
    <w:rsid w:val="00E57DB8"/>
    <w:rsid w:val="00E57FE0"/>
    <w:rsid w:val="00E6009E"/>
    <w:rsid w:val="00E6033F"/>
    <w:rsid w:val="00E609A3"/>
    <w:rsid w:val="00E60DEB"/>
    <w:rsid w:val="00E60F2C"/>
    <w:rsid w:val="00E61146"/>
    <w:rsid w:val="00E61350"/>
    <w:rsid w:val="00E6147C"/>
    <w:rsid w:val="00E61E71"/>
    <w:rsid w:val="00E628BD"/>
    <w:rsid w:val="00E62B56"/>
    <w:rsid w:val="00E633C5"/>
    <w:rsid w:val="00E63838"/>
    <w:rsid w:val="00E63972"/>
    <w:rsid w:val="00E63A4F"/>
    <w:rsid w:val="00E63CA6"/>
    <w:rsid w:val="00E63F7A"/>
    <w:rsid w:val="00E64119"/>
    <w:rsid w:val="00E6428B"/>
    <w:rsid w:val="00E64434"/>
    <w:rsid w:val="00E6501F"/>
    <w:rsid w:val="00E65353"/>
    <w:rsid w:val="00E65624"/>
    <w:rsid w:val="00E658CD"/>
    <w:rsid w:val="00E65DC7"/>
    <w:rsid w:val="00E65E58"/>
    <w:rsid w:val="00E663AF"/>
    <w:rsid w:val="00E663C1"/>
    <w:rsid w:val="00E66792"/>
    <w:rsid w:val="00E668A9"/>
    <w:rsid w:val="00E673B4"/>
    <w:rsid w:val="00E67528"/>
    <w:rsid w:val="00E67568"/>
    <w:rsid w:val="00E677CB"/>
    <w:rsid w:val="00E67A0D"/>
    <w:rsid w:val="00E67C51"/>
    <w:rsid w:val="00E70F28"/>
    <w:rsid w:val="00E71B1B"/>
    <w:rsid w:val="00E71DD2"/>
    <w:rsid w:val="00E72115"/>
    <w:rsid w:val="00E72EFC"/>
    <w:rsid w:val="00E7323F"/>
    <w:rsid w:val="00E73685"/>
    <w:rsid w:val="00E73C81"/>
    <w:rsid w:val="00E73E10"/>
    <w:rsid w:val="00E75764"/>
    <w:rsid w:val="00E758EC"/>
    <w:rsid w:val="00E75A9D"/>
    <w:rsid w:val="00E75D54"/>
    <w:rsid w:val="00E75E5C"/>
    <w:rsid w:val="00E76385"/>
    <w:rsid w:val="00E76573"/>
    <w:rsid w:val="00E76CE8"/>
    <w:rsid w:val="00E76E1A"/>
    <w:rsid w:val="00E76F84"/>
    <w:rsid w:val="00E77225"/>
    <w:rsid w:val="00E773CF"/>
    <w:rsid w:val="00E77651"/>
    <w:rsid w:val="00E77EAE"/>
    <w:rsid w:val="00E804F2"/>
    <w:rsid w:val="00E809BB"/>
    <w:rsid w:val="00E80BAB"/>
    <w:rsid w:val="00E810EF"/>
    <w:rsid w:val="00E81BE8"/>
    <w:rsid w:val="00E81C09"/>
    <w:rsid w:val="00E8234C"/>
    <w:rsid w:val="00E8262E"/>
    <w:rsid w:val="00E82819"/>
    <w:rsid w:val="00E831E3"/>
    <w:rsid w:val="00E83305"/>
    <w:rsid w:val="00E83611"/>
    <w:rsid w:val="00E83655"/>
    <w:rsid w:val="00E83997"/>
    <w:rsid w:val="00E83AA9"/>
    <w:rsid w:val="00E83E1C"/>
    <w:rsid w:val="00E84309"/>
    <w:rsid w:val="00E84DDE"/>
    <w:rsid w:val="00E850EA"/>
    <w:rsid w:val="00E856A6"/>
    <w:rsid w:val="00E856F6"/>
    <w:rsid w:val="00E85928"/>
    <w:rsid w:val="00E85B28"/>
    <w:rsid w:val="00E85D00"/>
    <w:rsid w:val="00E8618A"/>
    <w:rsid w:val="00E861AC"/>
    <w:rsid w:val="00E8680B"/>
    <w:rsid w:val="00E86BE2"/>
    <w:rsid w:val="00E86CAB"/>
    <w:rsid w:val="00E86D4B"/>
    <w:rsid w:val="00E87184"/>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1E57"/>
    <w:rsid w:val="00E92756"/>
    <w:rsid w:val="00E9291C"/>
    <w:rsid w:val="00E9339E"/>
    <w:rsid w:val="00E93ACD"/>
    <w:rsid w:val="00E93B59"/>
    <w:rsid w:val="00E93FFE"/>
    <w:rsid w:val="00E944D0"/>
    <w:rsid w:val="00E94A3B"/>
    <w:rsid w:val="00E94F8A"/>
    <w:rsid w:val="00E95455"/>
    <w:rsid w:val="00E954A7"/>
    <w:rsid w:val="00E95D53"/>
    <w:rsid w:val="00E9600C"/>
    <w:rsid w:val="00E962B7"/>
    <w:rsid w:val="00E96CEF"/>
    <w:rsid w:val="00E96DB0"/>
    <w:rsid w:val="00E96E8C"/>
    <w:rsid w:val="00E9728B"/>
    <w:rsid w:val="00E9732B"/>
    <w:rsid w:val="00E97550"/>
    <w:rsid w:val="00E97558"/>
    <w:rsid w:val="00E975CF"/>
    <w:rsid w:val="00E977C0"/>
    <w:rsid w:val="00E97A18"/>
    <w:rsid w:val="00EA082E"/>
    <w:rsid w:val="00EA08F1"/>
    <w:rsid w:val="00EA12C3"/>
    <w:rsid w:val="00EA1ABC"/>
    <w:rsid w:val="00EA1D39"/>
    <w:rsid w:val="00EA24C3"/>
    <w:rsid w:val="00EA2797"/>
    <w:rsid w:val="00EA2A03"/>
    <w:rsid w:val="00EA2C3A"/>
    <w:rsid w:val="00EA2D36"/>
    <w:rsid w:val="00EA2DC0"/>
    <w:rsid w:val="00EA3049"/>
    <w:rsid w:val="00EA3221"/>
    <w:rsid w:val="00EA362D"/>
    <w:rsid w:val="00EA37FD"/>
    <w:rsid w:val="00EA3B00"/>
    <w:rsid w:val="00EA3B7B"/>
    <w:rsid w:val="00EA4782"/>
    <w:rsid w:val="00EA4E09"/>
    <w:rsid w:val="00EA4F80"/>
    <w:rsid w:val="00EA548C"/>
    <w:rsid w:val="00EA5710"/>
    <w:rsid w:val="00EA5A89"/>
    <w:rsid w:val="00EA5D78"/>
    <w:rsid w:val="00EA5ECA"/>
    <w:rsid w:val="00EA68E5"/>
    <w:rsid w:val="00EA7017"/>
    <w:rsid w:val="00EA7A41"/>
    <w:rsid w:val="00EA7C6C"/>
    <w:rsid w:val="00EA7E61"/>
    <w:rsid w:val="00EB077B"/>
    <w:rsid w:val="00EB0807"/>
    <w:rsid w:val="00EB09AC"/>
    <w:rsid w:val="00EB0C58"/>
    <w:rsid w:val="00EB1150"/>
    <w:rsid w:val="00EB11B8"/>
    <w:rsid w:val="00EB128C"/>
    <w:rsid w:val="00EB1504"/>
    <w:rsid w:val="00EB15A6"/>
    <w:rsid w:val="00EB23FA"/>
    <w:rsid w:val="00EB2931"/>
    <w:rsid w:val="00EB3187"/>
    <w:rsid w:val="00EB33EE"/>
    <w:rsid w:val="00EB356C"/>
    <w:rsid w:val="00EB373F"/>
    <w:rsid w:val="00EB39B4"/>
    <w:rsid w:val="00EB3D5B"/>
    <w:rsid w:val="00EB4368"/>
    <w:rsid w:val="00EB4EA2"/>
    <w:rsid w:val="00EB4FA7"/>
    <w:rsid w:val="00EB6718"/>
    <w:rsid w:val="00EB6B13"/>
    <w:rsid w:val="00EB6B85"/>
    <w:rsid w:val="00EB6C31"/>
    <w:rsid w:val="00EB6D4D"/>
    <w:rsid w:val="00EB6E23"/>
    <w:rsid w:val="00EB759E"/>
    <w:rsid w:val="00EB7829"/>
    <w:rsid w:val="00EB7D68"/>
    <w:rsid w:val="00EB7E92"/>
    <w:rsid w:val="00EC0074"/>
    <w:rsid w:val="00EC078B"/>
    <w:rsid w:val="00EC07D7"/>
    <w:rsid w:val="00EC0806"/>
    <w:rsid w:val="00EC118C"/>
    <w:rsid w:val="00EC133F"/>
    <w:rsid w:val="00EC1625"/>
    <w:rsid w:val="00EC1E1C"/>
    <w:rsid w:val="00EC2348"/>
    <w:rsid w:val="00EC27C6"/>
    <w:rsid w:val="00EC2BCD"/>
    <w:rsid w:val="00EC3303"/>
    <w:rsid w:val="00EC337E"/>
    <w:rsid w:val="00EC3900"/>
    <w:rsid w:val="00EC4207"/>
    <w:rsid w:val="00EC4486"/>
    <w:rsid w:val="00EC4AC5"/>
    <w:rsid w:val="00EC4EAD"/>
    <w:rsid w:val="00EC525B"/>
    <w:rsid w:val="00EC5653"/>
    <w:rsid w:val="00EC593D"/>
    <w:rsid w:val="00EC5B8C"/>
    <w:rsid w:val="00EC5DB1"/>
    <w:rsid w:val="00EC6222"/>
    <w:rsid w:val="00EC69B2"/>
    <w:rsid w:val="00EC6EB5"/>
    <w:rsid w:val="00EC71CE"/>
    <w:rsid w:val="00EC7566"/>
    <w:rsid w:val="00EC7774"/>
    <w:rsid w:val="00ED015D"/>
    <w:rsid w:val="00ED0840"/>
    <w:rsid w:val="00ED0FA5"/>
    <w:rsid w:val="00ED1006"/>
    <w:rsid w:val="00ED1108"/>
    <w:rsid w:val="00ED182E"/>
    <w:rsid w:val="00ED19E9"/>
    <w:rsid w:val="00ED1F9D"/>
    <w:rsid w:val="00ED21B1"/>
    <w:rsid w:val="00ED255D"/>
    <w:rsid w:val="00ED26C9"/>
    <w:rsid w:val="00ED26F1"/>
    <w:rsid w:val="00ED2758"/>
    <w:rsid w:val="00ED2795"/>
    <w:rsid w:val="00ED2E19"/>
    <w:rsid w:val="00ED3F16"/>
    <w:rsid w:val="00ED4504"/>
    <w:rsid w:val="00ED4515"/>
    <w:rsid w:val="00ED47A2"/>
    <w:rsid w:val="00ED4804"/>
    <w:rsid w:val="00ED4E2C"/>
    <w:rsid w:val="00ED4F65"/>
    <w:rsid w:val="00ED52FC"/>
    <w:rsid w:val="00ED5502"/>
    <w:rsid w:val="00ED63FF"/>
    <w:rsid w:val="00ED6434"/>
    <w:rsid w:val="00ED6963"/>
    <w:rsid w:val="00ED6A36"/>
    <w:rsid w:val="00ED6D19"/>
    <w:rsid w:val="00ED6F3E"/>
    <w:rsid w:val="00ED73B1"/>
    <w:rsid w:val="00ED7C92"/>
    <w:rsid w:val="00ED7DA2"/>
    <w:rsid w:val="00EE001B"/>
    <w:rsid w:val="00EE02BF"/>
    <w:rsid w:val="00EE0D9D"/>
    <w:rsid w:val="00EE0F4B"/>
    <w:rsid w:val="00EE1175"/>
    <w:rsid w:val="00EE1224"/>
    <w:rsid w:val="00EE1367"/>
    <w:rsid w:val="00EE157A"/>
    <w:rsid w:val="00EE1A3C"/>
    <w:rsid w:val="00EE2239"/>
    <w:rsid w:val="00EE2D87"/>
    <w:rsid w:val="00EE2E55"/>
    <w:rsid w:val="00EE2E83"/>
    <w:rsid w:val="00EE3522"/>
    <w:rsid w:val="00EE364E"/>
    <w:rsid w:val="00EE3728"/>
    <w:rsid w:val="00EE40C7"/>
    <w:rsid w:val="00EE42A8"/>
    <w:rsid w:val="00EE4716"/>
    <w:rsid w:val="00EE48C7"/>
    <w:rsid w:val="00EE510E"/>
    <w:rsid w:val="00EE524B"/>
    <w:rsid w:val="00EE52A2"/>
    <w:rsid w:val="00EE6360"/>
    <w:rsid w:val="00EE6F52"/>
    <w:rsid w:val="00EE70C4"/>
    <w:rsid w:val="00EE7A90"/>
    <w:rsid w:val="00EE7C0A"/>
    <w:rsid w:val="00EF04ED"/>
    <w:rsid w:val="00EF07C7"/>
    <w:rsid w:val="00EF0B6C"/>
    <w:rsid w:val="00EF10C5"/>
    <w:rsid w:val="00EF150C"/>
    <w:rsid w:val="00EF18FE"/>
    <w:rsid w:val="00EF193C"/>
    <w:rsid w:val="00EF1987"/>
    <w:rsid w:val="00EF1B69"/>
    <w:rsid w:val="00EF2021"/>
    <w:rsid w:val="00EF2250"/>
    <w:rsid w:val="00EF233C"/>
    <w:rsid w:val="00EF2856"/>
    <w:rsid w:val="00EF2977"/>
    <w:rsid w:val="00EF2C23"/>
    <w:rsid w:val="00EF2F7A"/>
    <w:rsid w:val="00EF330C"/>
    <w:rsid w:val="00EF3F2A"/>
    <w:rsid w:val="00EF4270"/>
    <w:rsid w:val="00EF441B"/>
    <w:rsid w:val="00EF44A3"/>
    <w:rsid w:val="00EF4A6C"/>
    <w:rsid w:val="00EF4AB6"/>
    <w:rsid w:val="00EF4C28"/>
    <w:rsid w:val="00EF4EF4"/>
    <w:rsid w:val="00EF4FAA"/>
    <w:rsid w:val="00EF5225"/>
    <w:rsid w:val="00EF5787"/>
    <w:rsid w:val="00EF60D0"/>
    <w:rsid w:val="00EF60EB"/>
    <w:rsid w:val="00EF62AF"/>
    <w:rsid w:val="00EF6FE7"/>
    <w:rsid w:val="00EF7034"/>
    <w:rsid w:val="00EF719E"/>
    <w:rsid w:val="00EF7891"/>
    <w:rsid w:val="00F00206"/>
    <w:rsid w:val="00F004B1"/>
    <w:rsid w:val="00F00710"/>
    <w:rsid w:val="00F00762"/>
    <w:rsid w:val="00F0076E"/>
    <w:rsid w:val="00F007E7"/>
    <w:rsid w:val="00F008C7"/>
    <w:rsid w:val="00F00D08"/>
    <w:rsid w:val="00F00FB7"/>
    <w:rsid w:val="00F0171F"/>
    <w:rsid w:val="00F01DC2"/>
    <w:rsid w:val="00F01EC6"/>
    <w:rsid w:val="00F0226E"/>
    <w:rsid w:val="00F02376"/>
    <w:rsid w:val="00F02A47"/>
    <w:rsid w:val="00F02BE8"/>
    <w:rsid w:val="00F03C25"/>
    <w:rsid w:val="00F03D77"/>
    <w:rsid w:val="00F03D8B"/>
    <w:rsid w:val="00F046A8"/>
    <w:rsid w:val="00F04E8A"/>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762"/>
    <w:rsid w:val="00F11CC5"/>
    <w:rsid w:val="00F11CFC"/>
    <w:rsid w:val="00F11E44"/>
    <w:rsid w:val="00F11EE1"/>
    <w:rsid w:val="00F12006"/>
    <w:rsid w:val="00F12749"/>
    <w:rsid w:val="00F13056"/>
    <w:rsid w:val="00F1362E"/>
    <w:rsid w:val="00F13919"/>
    <w:rsid w:val="00F13C42"/>
    <w:rsid w:val="00F1417A"/>
    <w:rsid w:val="00F147E5"/>
    <w:rsid w:val="00F14D59"/>
    <w:rsid w:val="00F14F34"/>
    <w:rsid w:val="00F15003"/>
    <w:rsid w:val="00F15BDD"/>
    <w:rsid w:val="00F15DC2"/>
    <w:rsid w:val="00F15FA5"/>
    <w:rsid w:val="00F1605F"/>
    <w:rsid w:val="00F16074"/>
    <w:rsid w:val="00F1612A"/>
    <w:rsid w:val="00F163DF"/>
    <w:rsid w:val="00F16A38"/>
    <w:rsid w:val="00F16E88"/>
    <w:rsid w:val="00F17923"/>
    <w:rsid w:val="00F17D24"/>
    <w:rsid w:val="00F20710"/>
    <w:rsid w:val="00F209B7"/>
    <w:rsid w:val="00F20E4A"/>
    <w:rsid w:val="00F21D0C"/>
    <w:rsid w:val="00F221C5"/>
    <w:rsid w:val="00F223B7"/>
    <w:rsid w:val="00F228A9"/>
    <w:rsid w:val="00F2376F"/>
    <w:rsid w:val="00F242E0"/>
    <w:rsid w:val="00F243D8"/>
    <w:rsid w:val="00F245A8"/>
    <w:rsid w:val="00F2461A"/>
    <w:rsid w:val="00F24B15"/>
    <w:rsid w:val="00F24BF0"/>
    <w:rsid w:val="00F24EEB"/>
    <w:rsid w:val="00F256EB"/>
    <w:rsid w:val="00F2585E"/>
    <w:rsid w:val="00F25D96"/>
    <w:rsid w:val="00F25E85"/>
    <w:rsid w:val="00F268BE"/>
    <w:rsid w:val="00F27715"/>
    <w:rsid w:val="00F27CF6"/>
    <w:rsid w:val="00F27D84"/>
    <w:rsid w:val="00F27EF3"/>
    <w:rsid w:val="00F30828"/>
    <w:rsid w:val="00F30B54"/>
    <w:rsid w:val="00F30C55"/>
    <w:rsid w:val="00F30F8A"/>
    <w:rsid w:val="00F31014"/>
    <w:rsid w:val="00F313D6"/>
    <w:rsid w:val="00F31B57"/>
    <w:rsid w:val="00F32008"/>
    <w:rsid w:val="00F325E8"/>
    <w:rsid w:val="00F32700"/>
    <w:rsid w:val="00F32885"/>
    <w:rsid w:val="00F32A36"/>
    <w:rsid w:val="00F33261"/>
    <w:rsid w:val="00F3345D"/>
    <w:rsid w:val="00F33B86"/>
    <w:rsid w:val="00F34015"/>
    <w:rsid w:val="00F34479"/>
    <w:rsid w:val="00F34A35"/>
    <w:rsid w:val="00F3530F"/>
    <w:rsid w:val="00F3532A"/>
    <w:rsid w:val="00F35A4A"/>
    <w:rsid w:val="00F36DB0"/>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AB4"/>
    <w:rsid w:val="00F43F21"/>
    <w:rsid w:val="00F4442A"/>
    <w:rsid w:val="00F444E4"/>
    <w:rsid w:val="00F445FE"/>
    <w:rsid w:val="00F449B5"/>
    <w:rsid w:val="00F44A71"/>
    <w:rsid w:val="00F44C6D"/>
    <w:rsid w:val="00F452F5"/>
    <w:rsid w:val="00F45C3C"/>
    <w:rsid w:val="00F45F34"/>
    <w:rsid w:val="00F460D7"/>
    <w:rsid w:val="00F46177"/>
    <w:rsid w:val="00F469E2"/>
    <w:rsid w:val="00F4704F"/>
    <w:rsid w:val="00F475D7"/>
    <w:rsid w:val="00F4766C"/>
    <w:rsid w:val="00F476F7"/>
    <w:rsid w:val="00F50017"/>
    <w:rsid w:val="00F506E2"/>
    <w:rsid w:val="00F50770"/>
    <w:rsid w:val="00F507D1"/>
    <w:rsid w:val="00F51004"/>
    <w:rsid w:val="00F51146"/>
    <w:rsid w:val="00F51426"/>
    <w:rsid w:val="00F5158D"/>
    <w:rsid w:val="00F519CE"/>
    <w:rsid w:val="00F51ADA"/>
    <w:rsid w:val="00F51E49"/>
    <w:rsid w:val="00F52C78"/>
    <w:rsid w:val="00F52DD6"/>
    <w:rsid w:val="00F52E08"/>
    <w:rsid w:val="00F52E16"/>
    <w:rsid w:val="00F531DC"/>
    <w:rsid w:val="00F53CE0"/>
    <w:rsid w:val="00F5422D"/>
    <w:rsid w:val="00F54294"/>
    <w:rsid w:val="00F54AA4"/>
    <w:rsid w:val="00F5536C"/>
    <w:rsid w:val="00F55744"/>
    <w:rsid w:val="00F57F9E"/>
    <w:rsid w:val="00F6033B"/>
    <w:rsid w:val="00F6046A"/>
    <w:rsid w:val="00F607BF"/>
    <w:rsid w:val="00F607C5"/>
    <w:rsid w:val="00F60DEA"/>
    <w:rsid w:val="00F60E7F"/>
    <w:rsid w:val="00F60FBB"/>
    <w:rsid w:val="00F61214"/>
    <w:rsid w:val="00F61A1C"/>
    <w:rsid w:val="00F61EF2"/>
    <w:rsid w:val="00F627B5"/>
    <w:rsid w:val="00F6302A"/>
    <w:rsid w:val="00F63400"/>
    <w:rsid w:val="00F634EA"/>
    <w:rsid w:val="00F63635"/>
    <w:rsid w:val="00F63F36"/>
    <w:rsid w:val="00F6472C"/>
    <w:rsid w:val="00F649DE"/>
    <w:rsid w:val="00F64C1E"/>
    <w:rsid w:val="00F64C2B"/>
    <w:rsid w:val="00F64CA7"/>
    <w:rsid w:val="00F64E27"/>
    <w:rsid w:val="00F651BE"/>
    <w:rsid w:val="00F663A1"/>
    <w:rsid w:val="00F665DF"/>
    <w:rsid w:val="00F66D98"/>
    <w:rsid w:val="00F670E5"/>
    <w:rsid w:val="00F67AEA"/>
    <w:rsid w:val="00F67C9A"/>
    <w:rsid w:val="00F67F53"/>
    <w:rsid w:val="00F703BE"/>
    <w:rsid w:val="00F705E9"/>
    <w:rsid w:val="00F708AB"/>
    <w:rsid w:val="00F70C28"/>
    <w:rsid w:val="00F70E15"/>
    <w:rsid w:val="00F711DF"/>
    <w:rsid w:val="00F712CF"/>
    <w:rsid w:val="00F71591"/>
    <w:rsid w:val="00F71A00"/>
    <w:rsid w:val="00F71B4C"/>
    <w:rsid w:val="00F71ED5"/>
    <w:rsid w:val="00F71F69"/>
    <w:rsid w:val="00F7228C"/>
    <w:rsid w:val="00F722F0"/>
    <w:rsid w:val="00F7241D"/>
    <w:rsid w:val="00F72B72"/>
    <w:rsid w:val="00F732F0"/>
    <w:rsid w:val="00F73F18"/>
    <w:rsid w:val="00F7415B"/>
    <w:rsid w:val="00F741DB"/>
    <w:rsid w:val="00F74665"/>
    <w:rsid w:val="00F74810"/>
    <w:rsid w:val="00F74A9A"/>
    <w:rsid w:val="00F74BB9"/>
    <w:rsid w:val="00F75430"/>
    <w:rsid w:val="00F75582"/>
    <w:rsid w:val="00F75670"/>
    <w:rsid w:val="00F75692"/>
    <w:rsid w:val="00F75842"/>
    <w:rsid w:val="00F75904"/>
    <w:rsid w:val="00F75993"/>
    <w:rsid w:val="00F75EA7"/>
    <w:rsid w:val="00F75FF9"/>
    <w:rsid w:val="00F764D9"/>
    <w:rsid w:val="00F76EFA"/>
    <w:rsid w:val="00F772A2"/>
    <w:rsid w:val="00F7778D"/>
    <w:rsid w:val="00F77E2E"/>
    <w:rsid w:val="00F8017F"/>
    <w:rsid w:val="00F804BE"/>
    <w:rsid w:val="00F81445"/>
    <w:rsid w:val="00F81569"/>
    <w:rsid w:val="00F817CE"/>
    <w:rsid w:val="00F81B9B"/>
    <w:rsid w:val="00F81BE1"/>
    <w:rsid w:val="00F81CA7"/>
    <w:rsid w:val="00F81F40"/>
    <w:rsid w:val="00F82F7B"/>
    <w:rsid w:val="00F833EC"/>
    <w:rsid w:val="00F83A1A"/>
    <w:rsid w:val="00F83BB9"/>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87A76"/>
    <w:rsid w:val="00F903E6"/>
    <w:rsid w:val="00F9056A"/>
    <w:rsid w:val="00F9078C"/>
    <w:rsid w:val="00F90C89"/>
    <w:rsid w:val="00F90E03"/>
    <w:rsid w:val="00F90F8D"/>
    <w:rsid w:val="00F919CA"/>
    <w:rsid w:val="00F91B77"/>
    <w:rsid w:val="00F91C63"/>
    <w:rsid w:val="00F921E5"/>
    <w:rsid w:val="00F92782"/>
    <w:rsid w:val="00F9281E"/>
    <w:rsid w:val="00F92839"/>
    <w:rsid w:val="00F92B0C"/>
    <w:rsid w:val="00F92CEC"/>
    <w:rsid w:val="00F930F7"/>
    <w:rsid w:val="00F935CF"/>
    <w:rsid w:val="00F93AA9"/>
    <w:rsid w:val="00F93B95"/>
    <w:rsid w:val="00F9401A"/>
    <w:rsid w:val="00F947D9"/>
    <w:rsid w:val="00F94895"/>
    <w:rsid w:val="00F94A0A"/>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E2"/>
    <w:rsid w:val="00FA29ED"/>
    <w:rsid w:val="00FA2BB3"/>
    <w:rsid w:val="00FA2C65"/>
    <w:rsid w:val="00FA2CC1"/>
    <w:rsid w:val="00FA2D50"/>
    <w:rsid w:val="00FA3672"/>
    <w:rsid w:val="00FA38CF"/>
    <w:rsid w:val="00FA39C7"/>
    <w:rsid w:val="00FA400B"/>
    <w:rsid w:val="00FA4542"/>
    <w:rsid w:val="00FA4D13"/>
    <w:rsid w:val="00FA529E"/>
    <w:rsid w:val="00FA54DD"/>
    <w:rsid w:val="00FA55DE"/>
    <w:rsid w:val="00FA5673"/>
    <w:rsid w:val="00FA578E"/>
    <w:rsid w:val="00FA5844"/>
    <w:rsid w:val="00FA5C6E"/>
    <w:rsid w:val="00FA64B9"/>
    <w:rsid w:val="00FA65A0"/>
    <w:rsid w:val="00FA6E36"/>
    <w:rsid w:val="00FB027F"/>
    <w:rsid w:val="00FB0988"/>
    <w:rsid w:val="00FB0D13"/>
    <w:rsid w:val="00FB10F9"/>
    <w:rsid w:val="00FB12C7"/>
    <w:rsid w:val="00FB17D9"/>
    <w:rsid w:val="00FB18E0"/>
    <w:rsid w:val="00FB1EBD"/>
    <w:rsid w:val="00FB23D1"/>
    <w:rsid w:val="00FB2943"/>
    <w:rsid w:val="00FB2D6B"/>
    <w:rsid w:val="00FB31C9"/>
    <w:rsid w:val="00FB333C"/>
    <w:rsid w:val="00FB4382"/>
    <w:rsid w:val="00FB46B2"/>
    <w:rsid w:val="00FB46E3"/>
    <w:rsid w:val="00FB4849"/>
    <w:rsid w:val="00FB4C80"/>
    <w:rsid w:val="00FB51C8"/>
    <w:rsid w:val="00FB674C"/>
    <w:rsid w:val="00FB6A6A"/>
    <w:rsid w:val="00FB6B82"/>
    <w:rsid w:val="00FB6BDA"/>
    <w:rsid w:val="00FB6E58"/>
    <w:rsid w:val="00FB71B4"/>
    <w:rsid w:val="00FB7466"/>
    <w:rsid w:val="00FB75F7"/>
    <w:rsid w:val="00FB7736"/>
    <w:rsid w:val="00FB7F23"/>
    <w:rsid w:val="00FC11C9"/>
    <w:rsid w:val="00FC24FD"/>
    <w:rsid w:val="00FC2597"/>
    <w:rsid w:val="00FC2919"/>
    <w:rsid w:val="00FC2AB8"/>
    <w:rsid w:val="00FC2C1E"/>
    <w:rsid w:val="00FC2F42"/>
    <w:rsid w:val="00FC361F"/>
    <w:rsid w:val="00FC3687"/>
    <w:rsid w:val="00FC385A"/>
    <w:rsid w:val="00FC38EB"/>
    <w:rsid w:val="00FC4802"/>
    <w:rsid w:val="00FC4BEF"/>
    <w:rsid w:val="00FC510F"/>
    <w:rsid w:val="00FC51BD"/>
    <w:rsid w:val="00FC5496"/>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EA0"/>
    <w:rsid w:val="00FD4FED"/>
    <w:rsid w:val="00FD5308"/>
    <w:rsid w:val="00FD54EE"/>
    <w:rsid w:val="00FD5777"/>
    <w:rsid w:val="00FD5879"/>
    <w:rsid w:val="00FD58A1"/>
    <w:rsid w:val="00FD5FFA"/>
    <w:rsid w:val="00FD6433"/>
    <w:rsid w:val="00FD653B"/>
    <w:rsid w:val="00FD695A"/>
    <w:rsid w:val="00FD7441"/>
    <w:rsid w:val="00FD74DB"/>
    <w:rsid w:val="00FD7660"/>
    <w:rsid w:val="00FD79D3"/>
    <w:rsid w:val="00FD7B90"/>
    <w:rsid w:val="00FD7F3C"/>
    <w:rsid w:val="00FE0010"/>
    <w:rsid w:val="00FE02F9"/>
    <w:rsid w:val="00FE03B7"/>
    <w:rsid w:val="00FE04F5"/>
    <w:rsid w:val="00FE0655"/>
    <w:rsid w:val="00FE0719"/>
    <w:rsid w:val="00FE0904"/>
    <w:rsid w:val="00FE0C79"/>
    <w:rsid w:val="00FE128E"/>
    <w:rsid w:val="00FE16B4"/>
    <w:rsid w:val="00FE1846"/>
    <w:rsid w:val="00FE1C1E"/>
    <w:rsid w:val="00FE2365"/>
    <w:rsid w:val="00FE241E"/>
    <w:rsid w:val="00FE2424"/>
    <w:rsid w:val="00FE2700"/>
    <w:rsid w:val="00FE27C4"/>
    <w:rsid w:val="00FE27D8"/>
    <w:rsid w:val="00FE2BAB"/>
    <w:rsid w:val="00FE347F"/>
    <w:rsid w:val="00FE373C"/>
    <w:rsid w:val="00FE3F1C"/>
    <w:rsid w:val="00FE408A"/>
    <w:rsid w:val="00FE40E4"/>
    <w:rsid w:val="00FE448D"/>
    <w:rsid w:val="00FE4597"/>
    <w:rsid w:val="00FE470C"/>
    <w:rsid w:val="00FE4A2A"/>
    <w:rsid w:val="00FE4AC5"/>
    <w:rsid w:val="00FE4C7B"/>
    <w:rsid w:val="00FE4E9F"/>
    <w:rsid w:val="00FE5B63"/>
    <w:rsid w:val="00FE5C0F"/>
    <w:rsid w:val="00FE6092"/>
    <w:rsid w:val="00FE6348"/>
    <w:rsid w:val="00FE682F"/>
    <w:rsid w:val="00FE72E1"/>
    <w:rsid w:val="00FE7336"/>
    <w:rsid w:val="00FE73A3"/>
    <w:rsid w:val="00FE7519"/>
    <w:rsid w:val="00FE76AA"/>
    <w:rsid w:val="00FE76F3"/>
    <w:rsid w:val="00FE774C"/>
    <w:rsid w:val="00FE787C"/>
    <w:rsid w:val="00FE7984"/>
    <w:rsid w:val="00FF084F"/>
    <w:rsid w:val="00FF0DA7"/>
    <w:rsid w:val="00FF120F"/>
    <w:rsid w:val="00FF128C"/>
    <w:rsid w:val="00FF1297"/>
    <w:rsid w:val="00FF153C"/>
    <w:rsid w:val="00FF1A5B"/>
    <w:rsid w:val="00FF1F97"/>
    <w:rsid w:val="00FF1FFC"/>
    <w:rsid w:val="00FF2047"/>
    <w:rsid w:val="00FF27F6"/>
    <w:rsid w:val="00FF2A16"/>
    <w:rsid w:val="00FF2C04"/>
    <w:rsid w:val="00FF2C56"/>
    <w:rsid w:val="00FF2F1B"/>
    <w:rsid w:val="00FF3049"/>
    <w:rsid w:val="00FF3F57"/>
    <w:rsid w:val="00FF4033"/>
    <w:rsid w:val="00FF45A5"/>
    <w:rsid w:val="00FF466E"/>
    <w:rsid w:val="00FF4EB4"/>
    <w:rsid w:val="00FF5151"/>
    <w:rsid w:val="00FF5A74"/>
    <w:rsid w:val="00FF5C91"/>
    <w:rsid w:val="00FF662F"/>
    <w:rsid w:val="00FF6678"/>
    <w:rsid w:val="00FF673B"/>
    <w:rsid w:val="00FF68E2"/>
    <w:rsid w:val="00FF6964"/>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docId w15:val="{BBFDAB5A-4598-40BF-829B-95745A247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7A2"/>
    <w:rPr>
      <w:rFonts w:asciiTheme="minorHAnsi" w:eastAsiaTheme="minorHAnsi" w:hAnsiTheme="minorHAnsi" w:cstheme="minorBidi"/>
      <w:sz w:val="24"/>
      <w:szCs w:val="24"/>
      <w:lang w:val="en-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rPr>
      <w:lang w:val="en-US"/>
    </w:r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ED47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7A2"/>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qFormat/>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rPr>
      <w:lang w:val="en-US"/>
    </w:rPr>
  </w:style>
  <w:style w:type="paragraph" w:styleId="ListBullet3">
    <w:name w:val="List Bullet 3"/>
    <w:basedOn w:val="ListBullet2"/>
    <w:qFormat/>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rPr>
      <w:lang w:val="en-US"/>
    </w:r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66F55"/>
  </w:style>
  <w:style w:type="character" w:styleId="Hyperlink">
    <w:name w:val="Hyperlink"/>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5"/>
      </w:numPr>
      <w:tabs>
        <w:tab w:val="left" w:pos="1701"/>
      </w:tabs>
    </w:pPr>
    <w:rPr>
      <w:b/>
      <w:bCs/>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ListParagraph"/>
    <w:link w:val="Cat-a-ProposalChar"/>
    <w:qFormat/>
    <w:rsid w:val="00C27354"/>
    <w:pPr>
      <w:numPr>
        <w:numId w:val="10"/>
      </w:numPr>
      <w:spacing w:line="257" w:lineRule="auto"/>
    </w:pPr>
    <w:rPr>
      <w:b/>
      <w:bCs/>
      <w:lang w:val="en-U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4"/>
      <w:szCs w:val="24"/>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4"/>
      <w:szCs w:val="24"/>
    </w:rPr>
  </w:style>
  <w:style w:type="paragraph" w:customStyle="1" w:styleId="Cat-X-Proposal">
    <w:name w:val="Cat-X-Proposal"/>
    <w:basedOn w:val="ListParagraph"/>
    <w:link w:val="Cat-X-ProposalChar"/>
    <w:qFormat/>
    <w:rsid w:val="00657BF7"/>
    <w:pPr>
      <w:numPr>
        <w:numId w:val="11"/>
      </w:numPr>
      <w:spacing w:line="257" w:lineRule="auto"/>
    </w:pPr>
    <w:rPr>
      <w:rFonts w:cstheme="minorHAnsi"/>
      <w:b/>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4"/>
      <w:szCs w:val="24"/>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4"/>
      <w:szCs w:val="24"/>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2"/>
      </w:numPr>
      <w:spacing w:line="257" w:lineRule="auto"/>
    </w:pPr>
    <w:rPr>
      <w:b/>
      <w:lang w:val="en-US"/>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4"/>
      <w:szCs w:val="24"/>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4"/>
      <w:szCs w:val="24"/>
      <w:lang w:val="en-SE"/>
    </w:rPr>
  </w:style>
  <w:style w:type="character" w:customStyle="1" w:styleId="Heading7Char">
    <w:name w:val="Heading 7 Char"/>
    <w:link w:val="Heading7"/>
    <w:rsid w:val="00AB161D"/>
    <w:rPr>
      <w:rFonts w:asciiTheme="minorHAnsi" w:eastAsiaTheme="minorHAnsi" w:hAnsiTheme="minorHAnsi" w:cs="Arial"/>
      <w:sz w:val="24"/>
      <w:szCs w:val="24"/>
      <w:lang w:val="en-SE"/>
    </w:rPr>
  </w:style>
  <w:style w:type="character" w:customStyle="1" w:styleId="Heading8Char">
    <w:name w:val="Heading 8 Char"/>
    <w:link w:val="Heading8"/>
    <w:rsid w:val="00AB161D"/>
    <w:rPr>
      <w:rFonts w:asciiTheme="minorHAnsi" w:eastAsiaTheme="minorHAnsi" w:hAnsiTheme="minorHAnsi" w:cs="Arial"/>
      <w:sz w:val="24"/>
      <w:szCs w:val="24"/>
    </w:rPr>
  </w:style>
  <w:style w:type="character" w:customStyle="1" w:styleId="Heading9Char">
    <w:name w:val="Heading 9 Char"/>
    <w:link w:val="Heading9"/>
    <w:rsid w:val="00AB161D"/>
    <w:rPr>
      <w:rFonts w:asciiTheme="minorHAnsi" w:eastAsiaTheme="minorHAnsi" w:hAnsiTheme="minorHAnsi" w:cs="Arial"/>
      <w:sz w:val="24"/>
      <w:szCs w:val="24"/>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3"/>
      </w:numPr>
      <w:overflowPunct w:val="0"/>
      <w:autoSpaceDE w:val="0"/>
      <w:autoSpaceDN w:val="0"/>
      <w:adjustRightInd w:val="0"/>
      <w:spacing w:after="120"/>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 w:type="paragraph" w:customStyle="1" w:styleId="Doc-title">
    <w:name w:val="Doc-title"/>
    <w:basedOn w:val="Normal"/>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szCs w:val="24"/>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Revision">
    <w:name w:val="Revision"/>
    <w:hidden/>
    <w:uiPriority w:val="99"/>
    <w:semiHidden/>
    <w:rsid w:val="00B22AF7"/>
    <w:rPr>
      <w:rFonts w:asciiTheme="minorHAnsi" w:eastAsiaTheme="minorHAnsi" w:hAnsiTheme="minorHAnsi" w:cstheme="minorBidi"/>
      <w:sz w:val="24"/>
      <w:szCs w:val="24"/>
      <w:lang w:val="en-SE"/>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430D80"/>
    <w:rPr>
      <w:rFonts w:asciiTheme="minorHAnsi" w:eastAsiaTheme="minorHAnsi" w:hAnsiTheme="minorHAnsi" w:cstheme="minorBidi"/>
      <w:b/>
      <w:bCs/>
      <w:sz w:val="24"/>
      <w:szCs w:val="24"/>
      <w:lang w:val="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R2-2300295.zip" TargetMode="External"/><Relationship Id="rId18" Type="http://schemas.openxmlformats.org/officeDocument/2006/relationships/hyperlink" Target="http://mannerheim.nomadiclab.com/Mannerheim/tdoc/R2-2301004" TargetMode="External"/><Relationship Id="rId26" Type="http://schemas.openxmlformats.org/officeDocument/2006/relationships/hyperlink" Target="https://www.3gpp.org/ftp/tsg_ran/WG2_RL2/TSGR2_121/Docs/R2-2301213.zip" TargetMode="External"/><Relationship Id="rId39" Type="http://schemas.openxmlformats.org/officeDocument/2006/relationships/hyperlink" Target="http://mannerheim.nomadiclab.com/Mannerheim/tdoc/R2-2301572" TargetMode="External"/><Relationship Id="rId21" Type="http://schemas.openxmlformats.org/officeDocument/2006/relationships/hyperlink" Target="http://mannerheim.nomadiclab.com/Mannerheim/tdoc/R2-2301045" TargetMode="External"/><Relationship Id="rId34" Type="http://schemas.openxmlformats.org/officeDocument/2006/relationships/hyperlink" Target="\R2-2301277.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R2-2300956.zip" TargetMode="External"/><Relationship Id="rId20" Type="http://schemas.openxmlformats.org/officeDocument/2006/relationships/hyperlink" Target="https://www.3gpp.org/ftp/tsg_ran/WG2_RL2/TSGR2_121/Docs/R2-2301045.zip" TargetMode="External"/><Relationship Id="rId29" Type="http://schemas.openxmlformats.org/officeDocument/2006/relationships/hyperlink" Target="https://www.3gpp.org/ftp/tsg_ran/WG2_RL2/TSGR2_121/Docs/R2-230126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1/Docs/R2-2300295.zip" TargetMode="External"/><Relationship Id="rId24" Type="http://schemas.openxmlformats.org/officeDocument/2006/relationships/hyperlink" Target="http://mannerheim.nomadiclab.com/Mannerheim/tdoc/R2-2301146" TargetMode="External"/><Relationship Id="rId32" Type="http://schemas.openxmlformats.org/officeDocument/2006/relationships/hyperlink" Target="https://www.3gpp.org/ftp/tsg_ran/WG2_RL2/TSGR2_121/Docs/R2-2301277.zip" TargetMode="External"/><Relationship Id="rId37" Type="http://schemas.openxmlformats.org/officeDocument/2006/relationships/hyperlink" Target="\R2-2301422.zip" TargetMode="External"/><Relationship Id="rId40" Type="http://schemas.openxmlformats.org/officeDocument/2006/relationships/hyperlink" Target="\R2-2301572.zip" TargetMode="External"/><Relationship Id="rId5" Type="http://schemas.openxmlformats.org/officeDocument/2006/relationships/numbering" Target="numbering.xml"/><Relationship Id="rId15" Type="http://schemas.openxmlformats.org/officeDocument/2006/relationships/hyperlink" Target="http://mannerheim.nomadiclab.com/Mannerheim/tdoc/R2-2300956" TargetMode="External"/><Relationship Id="rId23" Type="http://schemas.openxmlformats.org/officeDocument/2006/relationships/hyperlink" Target="https://www.3gpp.org/ftp/tsg_ran/WG2_RL2/TSGR2_121/Docs/R2-2301146.zip" TargetMode="External"/><Relationship Id="rId28" Type="http://schemas.openxmlformats.org/officeDocument/2006/relationships/hyperlink" Target="\R2-2301213.zip" TargetMode="External"/><Relationship Id="rId36" Type="http://schemas.openxmlformats.org/officeDocument/2006/relationships/hyperlink" Target="http://mannerheim.nomadiclab.com/Mannerheim/tdoc/R2-2301422" TargetMode="External"/><Relationship Id="rId10" Type="http://schemas.openxmlformats.org/officeDocument/2006/relationships/endnotes" Target="endnotes.xml"/><Relationship Id="rId19" Type="http://schemas.openxmlformats.org/officeDocument/2006/relationships/hyperlink" Target="\R2-2301004.zip" TargetMode="External"/><Relationship Id="rId31" Type="http://schemas.openxmlformats.org/officeDocument/2006/relationships/hyperlink" Target="\R2-230126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1/Docs/R2-2300956.zip" TargetMode="External"/><Relationship Id="rId22" Type="http://schemas.openxmlformats.org/officeDocument/2006/relationships/hyperlink" Target="\R2-2301045.zip" TargetMode="External"/><Relationship Id="rId27" Type="http://schemas.openxmlformats.org/officeDocument/2006/relationships/hyperlink" Target="http://mannerheim.nomadiclab.com/Mannerheim/tdoc/R2-2301213" TargetMode="External"/><Relationship Id="rId30" Type="http://schemas.openxmlformats.org/officeDocument/2006/relationships/hyperlink" Target="http://mannerheim.nomadiclab.com/Mannerheim/tdoc/R2-2301264" TargetMode="External"/><Relationship Id="rId35" Type="http://schemas.openxmlformats.org/officeDocument/2006/relationships/hyperlink" Target="https://www.3gpp.org/ftp/tsg_ran/WG2_RL2/TSGR2_121/Docs/R2-2301422.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mannerheim.nomadiclab.com/Mannerheim/tdoc/R2-2300295" TargetMode="External"/><Relationship Id="rId17" Type="http://schemas.openxmlformats.org/officeDocument/2006/relationships/hyperlink" Target="https://www.3gpp.org/ftp/tsg_ran/WG2_RL2/TSGR2_121/Docs/R2-2301004.zip" TargetMode="External"/><Relationship Id="rId25" Type="http://schemas.openxmlformats.org/officeDocument/2006/relationships/hyperlink" Target="\R2-2301146.zip" TargetMode="External"/><Relationship Id="rId33" Type="http://schemas.openxmlformats.org/officeDocument/2006/relationships/hyperlink" Target="http://mannerheim.nomadiclab.com/Mannerheim/tdoc/R2-2301277" TargetMode="External"/><Relationship Id="rId38" Type="http://schemas.openxmlformats.org/officeDocument/2006/relationships/hyperlink" Target="https://www.3gpp.org/ftp/tsg_ran/WG2_RL2/TSGR2_121/Docs/R2-23015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customXml/itemProps2.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4285</Words>
  <Characters>24425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28653</CharactersWithSpaces>
  <SharedDoc>false</SharedDoc>
  <HLinks>
    <vt:vector size="180" baseType="variant">
      <vt:variant>
        <vt:i4>2162813</vt:i4>
      </vt:variant>
      <vt:variant>
        <vt:i4>93</vt:i4>
      </vt:variant>
      <vt:variant>
        <vt:i4>0</vt:i4>
      </vt:variant>
      <vt:variant>
        <vt:i4>5</vt:i4>
      </vt:variant>
      <vt:variant>
        <vt:lpwstr>file:////R2-2301572.zip</vt:lpwstr>
      </vt:variant>
      <vt:variant>
        <vt:lpwstr/>
      </vt:variant>
      <vt:variant>
        <vt:i4>2097203</vt:i4>
      </vt:variant>
      <vt:variant>
        <vt:i4>90</vt:i4>
      </vt:variant>
      <vt:variant>
        <vt:i4>0</vt:i4>
      </vt:variant>
      <vt:variant>
        <vt:i4>5</vt:i4>
      </vt:variant>
      <vt:variant>
        <vt:lpwstr>http://mannerheim.nomadiclab.com/Mannerheim/tdoc/R2-2301572</vt:lpwstr>
      </vt:variant>
      <vt:variant>
        <vt:lpwstr/>
      </vt:variant>
      <vt:variant>
        <vt:i4>8323136</vt:i4>
      </vt:variant>
      <vt:variant>
        <vt:i4>87</vt:i4>
      </vt:variant>
      <vt:variant>
        <vt:i4>0</vt:i4>
      </vt:variant>
      <vt:variant>
        <vt:i4>5</vt:i4>
      </vt:variant>
      <vt:variant>
        <vt:lpwstr>https://www.3gpp.org/ftp/tsg_ran/WG2_RL2/TSGR2_121/Docs/R2-2301572.zip</vt:lpwstr>
      </vt:variant>
      <vt:variant>
        <vt:lpwstr/>
      </vt:variant>
      <vt:variant>
        <vt:i4>2359420</vt:i4>
      </vt:variant>
      <vt:variant>
        <vt:i4>84</vt:i4>
      </vt:variant>
      <vt:variant>
        <vt:i4>0</vt:i4>
      </vt:variant>
      <vt:variant>
        <vt:i4>5</vt:i4>
      </vt:variant>
      <vt:variant>
        <vt:lpwstr>file:////R2-2301422.zip</vt:lpwstr>
      </vt:variant>
      <vt:variant>
        <vt:lpwstr/>
      </vt:variant>
      <vt:variant>
        <vt:i4>2424882</vt:i4>
      </vt:variant>
      <vt:variant>
        <vt:i4>81</vt:i4>
      </vt:variant>
      <vt:variant>
        <vt:i4>0</vt:i4>
      </vt:variant>
      <vt:variant>
        <vt:i4>5</vt:i4>
      </vt:variant>
      <vt:variant>
        <vt:lpwstr>http://mannerheim.nomadiclab.com/Mannerheim/tdoc/R2-2301422</vt:lpwstr>
      </vt:variant>
      <vt:variant>
        <vt:lpwstr/>
      </vt:variant>
      <vt:variant>
        <vt:i4>8257605</vt:i4>
      </vt:variant>
      <vt:variant>
        <vt:i4>78</vt:i4>
      </vt:variant>
      <vt:variant>
        <vt:i4>0</vt:i4>
      </vt:variant>
      <vt:variant>
        <vt:i4>5</vt:i4>
      </vt:variant>
      <vt:variant>
        <vt:lpwstr>https://www.3gpp.org/ftp/tsg_ran/WG2_RL2/TSGR2_121/Docs/R2-2301422.zip</vt:lpwstr>
      </vt:variant>
      <vt:variant>
        <vt:lpwstr/>
      </vt:variant>
      <vt:variant>
        <vt:i4>2162815</vt:i4>
      </vt:variant>
      <vt:variant>
        <vt:i4>75</vt:i4>
      </vt:variant>
      <vt:variant>
        <vt:i4>0</vt:i4>
      </vt:variant>
      <vt:variant>
        <vt:i4>5</vt:i4>
      </vt:variant>
      <vt:variant>
        <vt:lpwstr>file:////R2-2301277.zip</vt:lpwstr>
      </vt:variant>
      <vt:variant>
        <vt:lpwstr/>
      </vt:variant>
      <vt:variant>
        <vt:i4>2097204</vt:i4>
      </vt:variant>
      <vt:variant>
        <vt:i4>72</vt:i4>
      </vt:variant>
      <vt:variant>
        <vt:i4>0</vt:i4>
      </vt:variant>
      <vt:variant>
        <vt:i4>5</vt:i4>
      </vt:variant>
      <vt:variant>
        <vt:lpwstr>http://mannerheim.nomadiclab.com/Mannerheim/tdoc/R2-2301277</vt:lpwstr>
      </vt:variant>
      <vt:variant>
        <vt:lpwstr/>
      </vt:variant>
      <vt:variant>
        <vt:i4>8192064</vt:i4>
      </vt:variant>
      <vt:variant>
        <vt:i4>69</vt:i4>
      </vt:variant>
      <vt:variant>
        <vt:i4>0</vt:i4>
      </vt:variant>
      <vt:variant>
        <vt:i4>5</vt:i4>
      </vt:variant>
      <vt:variant>
        <vt:lpwstr>https://www.3gpp.org/ftp/tsg_ran/WG2_RL2/TSGR2_121/Docs/R2-2301277.zip</vt:lpwstr>
      </vt:variant>
      <vt:variant>
        <vt:lpwstr/>
      </vt:variant>
      <vt:variant>
        <vt:i4>2097276</vt:i4>
      </vt:variant>
      <vt:variant>
        <vt:i4>66</vt:i4>
      </vt:variant>
      <vt:variant>
        <vt:i4>0</vt:i4>
      </vt:variant>
      <vt:variant>
        <vt:i4>5</vt:i4>
      </vt:variant>
      <vt:variant>
        <vt:lpwstr>file:////R2-2301264.zip</vt:lpwstr>
      </vt:variant>
      <vt:variant>
        <vt:lpwstr/>
      </vt:variant>
      <vt:variant>
        <vt:i4>2162740</vt:i4>
      </vt:variant>
      <vt:variant>
        <vt:i4>63</vt:i4>
      </vt:variant>
      <vt:variant>
        <vt:i4>0</vt:i4>
      </vt:variant>
      <vt:variant>
        <vt:i4>5</vt:i4>
      </vt:variant>
      <vt:variant>
        <vt:lpwstr>http://mannerheim.nomadiclab.com/Mannerheim/tdoc/R2-2301264</vt:lpwstr>
      </vt:variant>
      <vt:variant>
        <vt:lpwstr/>
      </vt:variant>
      <vt:variant>
        <vt:i4>8257601</vt:i4>
      </vt:variant>
      <vt:variant>
        <vt:i4>60</vt:i4>
      </vt:variant>
      <vt:variant>
        <vt:i4>0</vt:i4>
      </vt:variant>
      <vt:variant>
        <vt:i4>5</vt:i4>
      </vt:variant>
      <vt:variant>
        <vt:lpwstr>https://www.3gpp.org/ftp/tsg_ran/WG2_RL2/TSGR2_121/Docs/R2-2301264.zip</vt:lpwstr>
      </vt:variant>
      <vt:variant>
        <vt:lpwstr/>
      </vt:variant>
      <vt:variant>
        <vt:i4>2556027</vt:i4>
      </vt:variant>
      <vt:variant>
        <vt:i4>57</vt:i4>
      </vt:variant>
      <vt:variant>
        <vt:i4>0</vt:i4>
      </vt:variant>
      <vt:variant>
        <vt:i4>5</vt:i4>
      </vt:variant>
      <vt:variant>
        <vt:lpwstr>file:////R2-2301213.zip</vt:lpwstr>
      </vt:variant>
      <vt:variant>
        <vt:lpwstr/>
      </vt:variant>
      <vt:variant>
        <vt:i4>2490420</vt:i4>
      </vt:variant>
      <vt:variant>
        <vt:i4>54</vt:i4>
      </vt:variant>
      <vt:variant>
        <vt:i4>0</vt:i4>
      </vt:variant>
      <vt:variant>
        <vt:i4>5</vt:i4>
      </vt:variant>
      <vt:variant>
        <vt:lpwstr>http://mannerheim.nomadiclab.com/Mannerheim/tdoc/R2-2301213</vt:lpwstr>
      </vt:variant>
      <vt:variant>
        <vt:lpwstr/>
      </vt:variant>
      <vt:variant>
        <vt:i4>7929926</vt:i4>
      </vt:variant>
      <vt:variant>
        <vt:i4>51</vt:i4>
      </vt:variant>
      <vt:variant>
        <vt:i4>0</vt:i4>
      </vt:variant>
      <vt:variant>
        <vt:i4>5</vt:i4>
      </vt:variant>
      <vt:variant>
        <vt:lpwstr>https://www.3gpp.org/ftp/tsg_ran/WG2_RL2/TSGR2_121/Docs/R2-2301213.zip</vt:lpwstr>
      </vt:variant>
      <vt:variant>
        <vt:lpwstr/>
      </vt:variant>
      <vt:variant>
        <vt:i4>2228349</vt:i4>
      </vt:variant>
      <vt:variant>
        <vt:i4>48</vt:i4>
      </vt:variant>
      <vt:variant>
        <vt:i4>0</vt:i4>
      </vt:variant>
      <vt:variant>
        <vt:i4>5</vt:i4>
      </vt:variant>
      <vt:variant>
        <vt:lpwstr>file:////R2-2301146.zip</vt:lpwstr>
      </vt:variant>
      <vt:variant>
        <vt:lpwstr/>
      </vt:variant>
      <vt:variant>
        <vt:i4>2293815</vt:i4>
      </vt:variant>
      <vt:variant>
        <vt:i4>45</vt:i4>
      </vt:variant>
      <vt:variant>
        <vt:i4>0</vt:i4>
      </vt:variant>
      <vt:variant>
        <vt:i4>5</vt:i4>
      </vt:variant>
      <vt:variant>
        <vt:lpwstr>http://mannerheim.nomadiclab.com/Mannerheim/tdoc/R2-2301146</vt:lpwstr>
      </vt:variant>
      <vt:variant>
        <vt:lpwstr/>
      </vt:variant>
      <vt:variant>
        <vt:i4>8323139</vt:i4>
      </vt:variant>
      <vt:variant>
        <vt:i4>42</vt:i4>
      </vt:variant>
      <vt:variant>
        <vt:i4>0</vt:i4>
      </vt:variant>
      <vt:variant>
        <vt:i4>5</vt:i4>
      </vt:variant>
      <vt:variant>
        <vt:lpwstr>https://www.3gpp.org/ftp/tsg_ran/WG2_RL2/TSGR2_121/Docs/R2-2301146.zip</vt:lpwstr>
      </vt:variant>
      <vt:variant>
        <vt:lpwstr/>
      </vt:variant>
      <vt:variant>
        <vt:i4>2228351</vt:i4>
      </vt:variant>
      <vt:variant>
        <vt:i4>39</vt:i4>
      </vt:variant>
      <vt:variant>
        <vt:i4>0</vt:i4>
      </vt:variant>
      <vt:variant>
        <vt:i4>5</vt:i4>
      </vt:variant>
      <vt:variant>
        <vt:lpwstr>file:////R2-2301045.zip</vt:lpwstr>
      </vt:variant>
      <vt:variant>
        <vt:lpwstr/>
      </vt:variant>
      <vt:variant>
        <vt:i4>2293814</vt:i4>
      </vt:variant>
      <vt:variant>
        <vt:i4>36</vt:i4>
      </vt:variant>
      <vt:variant>
        <vt:i4>0</vt:i4>
      </vt:variant>
      <vt:variant>
        <vt:i4>5</vt:i4>
      </vt:variant>
      <vt:variant>
        <vt:lpwstr>http://mannerheim.nomadiclab.com/Mannerheim/tdoc/R2-2301045</vt:lpwstr>
      </vt:variant>
      <vt:variant>
        <vt:lpwstr/>
      </vt:variant>
      <vt:variant>
        <vt:i4>8192067</vt:i4>
      </vt:variant>
      <vt:variant>
        <vt:i4>33</vt:i4>
      </vt:variant>
      <vt:variant>
        <vt:i4>0</vt:i4>
      </vt:variant>
      <vt:variant>
        <vt:i4>5</vt:i4>
      </vt:variant>
      <vt:variant>
        <vt:lpwstr>https://www.3gpp.org/ftp/tsg_ran/WG2_RL2/TSGR2_121/Docs/R2-2301045.zip</vt:lpwstr>
      </vt:variant>
      <vt:variant>
        <vt:lpwstr/>
      </vt:variant>
      <vt:variant>
        <vt:i4>2490494</vt:i4>
      </vt:variant>
      <vt:variant>
        <vt:i4>30</vt:i4>
      </vt:variant>
      <vt:variant>
        <vt:i4>0</vt:i4>
      </vt:variant>
      <vt:variant>
        <vt:i4>5</vt:i4>
      </vt:variant>
      <vt:variant>
        <vt:lpwstr>file:////R2-2301004.zip</vt:lpwstr>
      </vt:variant>
      <vt:variant>
        <vt:lpwstr/>
      </vt:variant>
      <vt:variant>
        <vt:i4>2555958</vt:i4>
      </vt:variant>
      <vt:variant>
        <vt:i4>27</vt:i4>
      </vt:variant>
      <vt:variant>
        <vt:i4>0</vt:i4>
      </vt:variant>
      <vt:variant>
        <vt:i4>5</vt:i4>
      </vt:variant>
      <vt:variant>
        <vt:lpwstr>http://mannerheim.nomadiclab.com/Mannerheim/tdoc/R2-2301004</vt:lpwstr>
      </vt:variant>
      <vt:variant>
        <vt:lpwstr/>
      </vt:variant>
      <vt:variant>
        <vt:i4>8126535</vt:i4>
      </vt:variant>
      <vt:variant>
        <vt:i4>24</vt:i4>
      </vt:variant>
      <vt:variant>
        <vt:i4>0</vt:i4>
      </vt:variant>
      <vt:variant>
        <vt:i4>5</vt:i4>
      </vt:variant>
      <vt:variant>
        <vt:lpwstr>https://www.3gpp.org/ftp/tsg_ran/WG2_RL2/TSGR2_121/Docs/R2-2301004.zip</vt:lpwstr>
      </vt:variant>
      <vt:variant>
        <vt:lpwstr/>
      </vt:variant>
      <vt:variant>
        <vt:i4>2228341</vt:i4>
      </vt:variant>
      <vt:variant>
        <vt:i4>21</vt:i4>
      </vt:variant>
      <vt:variant>
        <vt:i4>0</vt:i4>
      </vt:variant>
      <vt:variant>
        <vt:i4>5</vt:i4>
      </vt:variant>
      <vt:variant>
        <vt:lpwstr>file:////R2-2300956.zip</vt:lpwstr>
      </vt:variant>
      <vt:variant>
        <vt:lpwstr/>
      </vt:variant>
      <vt:variant>
        <vt:i4>2293823</vt:i4>
      </vt:variant>
      <vt:variant>
        <vt:i4>18</vt:i4>
      </vt:variant>
      <vt:variant>
        <vt:i4>0</vt:i4>
      </vt:variant>
      <vt:variant>
        <vt:i4>5</vt:i4>
      </vt:variant>
      <vt:variant>
        <vt:lpwstr>http://mannerheim.nomadiclab.com/Mannerheim/tdoc/R2-2300956</vt:lpwstr>
      </vt:variant>
      <vt:variant>
        <vt:lpwstr/>
      </vt:variant>
      <vt:variant>
        <vt:i4>7798851</vt:i4>
      </vt:variant>
      <vt:variant>
        <vt:i4>15</vt:i4>
      </vt:variant>
      <vt:variant>
        <vt:i4>0</vt:i4>
      </vt:variant>
      <vt:variant>
        <vt:i4>5</vt:i4>
      </vt:variant>
      <vt:variant>
        <vt:lpwstr>https://www.3gpp.org/ftp/tsg_ran/WG2_RL2/TSGR2_121/Docs/R2-2300956.zip</vt:lpwstr>
      </vt:variant>
      <vt:variant>
        <vt:lpwstr/>
      </vt:variant>
      <vt:variant>
        <vt:i4>3014781</vt:i4>
      </vt:variant>
      <vt:variant>
        <vt:i4>12</vt:i4>
      </vt:variant>
      <vt:variant>
        <vt:i4>0</vt:i4>
      </vt:variant>
      <vt:variant>
        <vt:i4>5</vt:i4>
      </vt:variant>
      <vt:variant>
        <vt:lpwstr>file:////R2-2300295.zip</vt:lpwstr>
      </vt:variant>
      <vt:variant>
        <vt:lpwstr/>
      </vt:variant>
      <vt:variant>
        <vt:i4>3080244</vt:i4>
      </vt:variant>
      <vt:variant>
        <vt:i4>9</vt:i4>
      </vt:variant>
      <vt:variant>
        <vt:i4>0</vt:i4>
      </vt:variant>
      <vt:variant>
        <vt:i4>5</vt:i4>
      </vt:variant>
      <vt:variant>
        <vt:lpwstr>http://mannerheim.nomadiclab.com/Mannerheim/tdoc/R2-2300295</vt:lpwstr>
      </vt:variant>
      <vt:variant>
        <vt:lpwstr/>
      </vt:variant>
      <vt:variant>
        <vt:i4>8323151</vt:i4>
      </vt:variant>
      <vt:variant>
        <vt:i4>6</vt:i4>
      </vt:variant>
      <vt:variant>
        <vt:i4>0</vt:i4>
      </vt:variant>
      <vt:variant>
        <vt:i4>5</vt:i4>
      </vt:variant>
      <vt:variant>
        <vt:lpwstr>https://www.3gpp.org/ftp/tsg_ran/WG2_RL2/TSGR2_121/Docs/R2-2300295.zip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Ali Ericsson</cp:lastModifiedBy>
  <cp:revision>56</cp:revision>
  <cp:lastPrinted>2022-08-12T12:55:00Z</cp:lastPrinted>
  <dcterms:created xsi:type="dcterms:W3CDTF">2023-02-22T16:03:00Z</dcterms:created>
  <dcterms:modified xsi:type="dcterms:W3CDTF">2023-02-28T15:31:00Z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